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45875731" w:rsidR="006548EB" w:rsidRPr="00CD71EA" w:rsidRDefault="001F07B3"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4EF3DD3C" w:rsidR="006548EB" w:rsidRPr="001F267F" w:rsidRDefault="004D4518" w:rsidP="006548EB">
      <w:pPr>
        <w:jc w:val="center"/>
        <w:rPr>
          <w:b/>
        </w:rPr>
      </w:pPr>
      <w:r>
        <w:rPr>
          <w:b/>
        </w:rPr>
        <w:t>Junio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46E59319" w14:textId="1C2989B1" w:rsidR="006548EB"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00941329" w:rsidR="0058601C" w:rsidRPr="00CD71EA" w:rsidRDefault="004D4518"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6ED8D58F" w14:textId="1106547D" w:rsidR="002C5827" w:rsidRDefault="004D4518" w:rsidP="0041134D">
      <w:r>
        <w:rPr>
          <w:rFonts w:ascii="Arial" w:hAnsi="Arial" w:cs="Arial"/>
          <w:color w:val="000000"/>
          <w:lang w:val="es-ES" w:eastAsia="es-ES"/>
        </w:rPr>
        <w:t xml:space="preserve">                                                      Sogamoso, </w:t>
      </w:r>
      <w:proofErr w:type="gramStart"/>
      <w:r>
        <w:rPr>
          <w:rFonts w:ascii="Arial" w:hAnsi="Arial" w:cs="Arial"/>
          <w:color w:val="000000"/>
          <w:lang w:val="es-ES" w:eastAsia="es-ES"/>
        </w:rPr>
        <w:t>Junio</w:t>
      </w:r>
      <w:proofErr w:type="gramEnd"/>
      <w:r>
        <w:rPr>
          <w:rFonts w:ascii="Arial" w:hAnsi="Arial" w:cs="Arial"/>
          <w:color w:val="000000"/>
          <w:lang w:val="es-ES" w:eastAsia="es-ES"/>
        </w:rPr>
        <w:t xml:space="preserve"> de 2026</w:t>
      </w:r>
    </w:p>
    <w:p w14:paraId="1C297454" w14:textId="77777777" w:rsidR="002C5827" w:rsidRDefault="002C5827" w:rsidP="0041134D"/>
    <w:p w14:paraId="3C7850ED" w14:textId="77777777" w:rsidR="004D4518" w:rsidRDefault="004D4518" w:rsidP="004D4518">
      <w:pPr>
        <w:spacing w:line="240" w:lineRule="auto"/>
        <w:rPr>
          <w:rFonts w:ascii="Arial" w:hAnsi="Arial" w:cs="Arial"/>
          <w:color w:val="000000"/>
          <w:lang w:val="es-ES"/>
        </w:rPr>
      </w:pPr>
      <w:r w:rsidRPr="003760F2">
        <w:rPr>
          <w:rFonts w:ascii="Arial" w:hAnsi="Arial" w:cs="Arial"/>
          <w:color w:val="000000"/>
          <w:lang w:val="es-ES"/>
        </w:rPr>
        <w:t>Señor</w:t>
      </w:r>
    </w:p>
    <w:p w14:paraId="6EC56E4F" w14:textId="77777777" w:rsidR="004D4518" w:rsidRDefault="004D4518" w:rsidP="004D4518">
      <w:pPr>
        <w:spacing w:line="240" w:lineRule="auto"/>
        <w:rPr>
          <w:rFonts w:ascii="Arial" w:hAnsi="Arial" w:cs="Arial"/>
          <w:b/>
          <w:bCs/>
          <w:color w:val="000000"/>
          <w:lang w:val="es-ES"/>
        </w:rPr>
      </w:pPr>
      <w:r w:rsidRPr="001818FE">
        <w:rPr>
          <w:rFonts w:ascii="Arial" w:hAnsi="Arial" w:cs="Arial"/>
          <w:b/>
          <w:bCs/>
          <w:color w:val="000000"/>
        </w:rPr>
        <w:t>GUSTAVO ADOLFO DÍAZ CAMARGO</w:t>
      </w:r>
    </w:p>
    <w:p w14:paraId="2725C137" w14:textId="77777777" w:rsidR="004D4518" w:rsidRPr="003760F2" w:rsidRDefault="004D4518" w:rsidP="004D4518">
      <w:pPr>
        <w:spacing w:line="240" w:lineRule="auto"/>
        <w:rPr>
          <w:rFonts w:ascii="Arial" w:hAnsi="Arial" w:cs="Arial"/>
          <w:b/>
          <w:color w:val="000000"/>
          <w:lang w:val="es-ES"/>
        </w:rPr>
      </w:pPr>
      <w:r w:rsidRPr="003760F2">
        <w:rPr>
          <w:rFonts w:ascii="Arial" w:hAnsi="Arial" w:cs="Arial"/>
          <w:color w:val="000000"/>
          <w:lang w:val="es-ES"/>
        </w:rPr>
        <w:t>SUPERVISOR</w:t>
      </w:r>
      <w:r>
        <w:rPr>
          <w:rFonts w:ascii="Arial" w:hAnsi="Arial" w:cs="Arial"/>
          <w:color w:val="000000"/>
          <w:lang w:val="es-ES"/>
        </w:rPr>
        <w:t xml:space="preserve"> DE</w:t>
      </w:r>
      <w:r w:rsidRPr="003760F2">
        <w:rPr>
          <w:rFonts w:ascii="Arial" w:hAnsi="Arial" w:cs="Arial"/>
          <w:color w:val="000000"/>
          <w:lang w:val="es-ES"/>
        </w:rPr>
        <w:t xml:space="preserve"> CONTRATO </w:t>
      </w:r>
      <w:r>
        <w:rPr>
          <w:rFonts w:ascii="Arial" w:hAnsi="Arial" w:cs="Arial"/>
          <w:color w:val="000000"/>
          <w:lang w:val="es-ES"/>
        </w:rPr>
        <w:t xml:space="preserve">  </w:t>
      </w:r>
      <w:r w:rsidRPr="003760F2">
        <w:rPr>
          <w:rFonts w:ascii="Arial" w:hAnsi="Arial" w:cs="Arial"/>
          <w:color w:val="000000"/>
          <w:lang w:val="es-ES"/>
        </w:rPr>
        <w:t xml:space="preserve">No. </w:t>
      </w:r>
      <w:r w:rsidRPr="001818FE">
        <w:rPr>
          <w:rFonts w:ascii="Arial" w:hAnsi="Arial" w:cs="Arial"/>
          <w:b/>
          <w:color w:val="000000"/>
        </w:rPr>
        <w:t>CO1.PCCNTR.9236479</w:t>
      </w:r>
    </w:p>
    <w:p w14:paraId="6E721FD6" w14:textId="77777777" w:rsidR="004D4518" w:rsidRPr="003760F2" w:rsidRDefault="004D4518" w:rsidP="004D4518">
      <w:pPr>
        <w:spacing w:line="240" w:lineRule="auto"/>
        <w:rPr>
          <w:rFonts w:ascii="Arial" w:hAnsi="Arial" w:cs="Arial"/>
          <w:color w:val="000000"/>
          <w:lang w:val="es-ES"/>
        </w:rPr>
      </w:pPr>
      <w:r>
        <w:rPr>
          <w:rFonts w:ascii="Arial" w:hAnsi="Arial" w:cs="Arial"/>
          <w:color w:val="000000"/>
          <w:lang w:val="es-ES"/>
        </w:rPr>
        <w:t>Coordinador</w:t>
      </w:r>
      <w:r w:rsidRPr="003760F2">
        <w:rPr>
          <w:rFonts w:ascii="Arial" w:hAnsi="Arial" w:cs="Arial"/>
          <w:color w:val="000000"/>
          <w:lang w:val="es-ES"/>
        </w:rPr>
        <w:t xml:space="preserve"> Académico</w:t>
      </w:r>
    </w:p>
    <w:p w14:paraId="2B3C522C" w14:textId="77777777" w:rsidR="004D4518" w:rsidRPr="003760F2" w:rsidRDefault="004D4518" w:rsidP="004D4518">
      <w:pPr>
        <w:spacing w:line="240" w:lineRule="auto"/>
        <w:rPr>
          <w:rFonts w:ascii="Arial" w:hAnsi="Arial" w:cs="Arial"/>
          <w:color w:val="000000"/>
          <w:lang w:val="es-ES"/>
        </w:rPr>
      </w:pPr>
      <w:r w:rsidRPr="003760F2">
        <w:rPr>
          <w:rFonts w:ascii="Arial" w:hAnsi="Arial" w:cs="Arial"/>
          <w:color w:val="000000"/>
          <w:lang w:val="es-ES"/>
        </w:rPr>
        <w:t xml:space="preserve">Centro </w:t>
      </w:r>
      <w:r>
        <w:rPr>
          <w:rFonts w:ascii="Arial" w:hAnsi="Arial" w:cs="Arial"/>
          <w:color w:val="000000"/>
          <w:lang w:val="es-ES"/>
        </w:rPr>
        <w:t>Industrial de Mantenimiento y Manufactura</w:t>
      </w:r>
    </w:p>
    <w:p w14:paraId="44293E85" w14:textId="77777777" w:rsidR="004D4518" w:rsidRDefault="004D4518" w:rsidP="004D4518">
      <w:pPr>
        <w:rPr>
          <w:rFonts w:ascii="Arial" w:hAnsi="Arial" w:cs="Arial"/>
          <w:color w:val="000000"/>
          <w:lang w:val="es-ES"/>
        </w:rPr>
      </w:pPr>
      <w:r w:rsidRPr="003760F2">
        <w:rPr>
          <w:rFonts w:ascii="Arial" w:hAnsi="Arial" w:cs="Arial"/>
          <w:color w:val="000000"/>
          <w:lang w:val="es-ES"/>
        </w:rPr>
        <w:t>Sogamoso</w:t>
      </w:r>
    </w:p>
    <w:p w14:paraId="5151E339" w14:textId="77777777" w:rsidR="004D4518" w:rsidRDefault="004D4518" w:rsidP="004D4518">
      <w:pPr>
        <w:rPr>
          <w:rFonts w:ascii="Arial" w:hAnsi="Arial" w:cs="Arial"/>
          <w:color w:val="000000"/>
          <w:lang w:val="es-ES"/>
        </w:rPr>
      </w:pPr>
    </w:p>
    <w:p w14:paraId="4C9DF921" w14:textId="77777777" w:rsidR="004D4518" w:rsidRDefault="004D4518" w:rsidP="004D4518">
      <w:pPr>
        <w:rPr>
          <w:rFonts w:ascii="Arial" w:hAnsi="Arial" w:cs="Arial"/>
          <w:color w:val="000000"/>
          <w:lang w:val="es-ES"/>
        </w:rPr>
      </w:pPr>
    </w:p>
    <w:p w14:paraId="27043B46" w14:textId="77777777" w:rsidR="004D4518" w:rsidRPr="003760F2" w:rsidRDefault="004D4518" w:rsidP="004D4518">
      <w:pPr>
        <w:rPr>
          <w:rFonts w:ascii="Arial" w:hAnsi="Arial" w:cs="Arial"/>
          <w:color w:val="000000"/>
          <w:lang w:val="es-ES"/>
        </w:rPr>
      </w:pPr>
    </w:p>
    <w:p w14:paraId="6AF9B401" w14:textId="77777777" w:rsidR="004D4518" w:rsidRDefault="004D4518" w:rsidP="004D4518">
      <w:pPr>
        <w:ind w:left="3402" w:hanging="22"/>
        <w:rPr>
          <w:rFonts w:ascii="Arial" w:hAnsi="Arial" w:cs="Arial"/>
          <w:color w:val="000000" w:themeColor="text1"/>
        </w:rPr>
      </w:pPr>
      <w:r w:rsidRPr="002C5827">
        <w:rPr>
          <w:b/>
          <w:bCs/>
        </w:rPr>
        <w:t>Asunto</w:t>
      </w:r>
      <w:r>
        <w:t xml:space="preserve">: </w:t>
      </w:r>
      <w:r w:rsidRPr="008E6FC5">
        <w:rPr>
          <w:rFonts w:ascii="Arial" w:hAnsi="Arial" w:cs="Arial"/>
          <w:color w:val="000000" w:themeColor="text1"/>
        </w:rPr>
        <w:t xml:space="preserve">Informe mensual de ejecución contractual Mes </w:t>
      </w:r>
      <w:r>
        <w:rPr>
          <w:rFonts w:ascii="Arial" w:hAnsi="Arial" w:cs="Arial"/>
          <w:color w:val="000000" w:themeColor="text1"/>
        </w:rPr>
        <w:t>de Junio del año 2026.</w:t>
      </w:r>
    </w:p>
    <w:p w14:paraId="087B7CA2" w14:textId="77777777" w:rsidR="004D4518" w:rsidRDefault="004D4518" w:rsidP="004D4518">
      <w:pPr>
        <w:ind w:left="3402" w:hanging="22"/>
      </w:pPr>
    </w:p>
    <w:p w14:paraId="0469067B" w14:textId="77777777" w:rsidR="004D4518" w:rsidRDefault="004D4518" w:rsidP="004D4518">
      <w:pPr>
        <w:spacing w:line="240" w:lineRule="auto"/>
        <w:rPr>
          <w:rFonts w:ascii="Arial" w:hAnsi="Arial" w:cs="Arial"/>
        </w:rPr>
      </w:pPr>
      <w:r>
        <w:rPr>
          <w:b/>
          <w:bCs/>
        </w:rPr>
        <w:t xml:space="preserve">                                                                    </w:t>
      </w:r>
      <w:r w:rsidRPr="002C5827">
        <w:rPr>
          <w:b/>
          <w:bCs/>
        </w:rPr>
        <w:t>Referencia</w:t>
      </w:r>
      <w:r>
        <w:t xml:space="preserve">: </w:t>
      </w:r>
      <w:r w:rsidRPr="008E6FC5">
        <w:rPr>
          <w:rFonts w:ascii="Arial" w:hAnsi="Arial" w:cs="Arial"/>
        </w:rPr>
        <w:t xml:space="preserve">No </w:t>
      </w:r>
      <w:r w:rsidRPr="001818FE">
        <w:rPr>
          <w:rFonts w:ascii="Arial" w:hAnsi="Arial" w:cs="Arial"/>
          <w:b/>
          <w:color w:val="000000"/>
        </w:rPr>
        <w:t>CO1.PCCNTR.9236479</w:t>
      </w:r>
      <w:r>
        <w:rPr>
          <w:rFonts w:ascii="Arial" w:hAnsi="Arial" w:cs="Arial"/>
          <w:b/>
          <w:color w:val="000000"/>
        </w:rPr>
        <w:t xml:space="preserve"> </w:t>
      </w:r>
      <w:r w:rsidRPr="008E6FC5">
        <w:rPr>
          <w:rFonts w:ascii="Arial" w:hAnsi="Arial" w:cs="Arial"/>
        </w:rPr>
        <w:t xml:space="preserve">del año </w:t>
      </w:r>
      <w:r>
        <w:rPr>
          <w:rFonts w:ascii="Arial" w:hAnsi="Arial" w:cs="Arial"/>
        </w:rPr>
        <w:t>2026</w:t>
      </w:r>
    </w:p>
    <w:p w14:paraId="2BD98ABB" w14:textId="77777777" w:rsidR="004D4518" w:rsidRPr="008E6FC5" w:rsidRDefault="004D4518" w:rsidP="004D4518">
      <w:pPr>
        <w:spacing w:line="240" w:lineRule="auto"/>
        <w:rPr>
          <w:rFonts w:ascii="Arial" w:hAnsi="Arial" w:cs="Arial"/>
        </w:rPr>
      </w:pPr>
    </w:p>
    <w:p w14:paraId="784B90BA" w14:textId="77777777" w:rsidR="002C5827" w:rsidRDefault="002C5827" w:rsidP="0041134D"/>
    <w:p w14:paraId="57AD4ED7" w14:textId="6CBF112B" w:rsidR="00BE0204" w:rsidRDefault="004D4518" w:rsidP="0041134D">
      <w:r>
        <w:rPr>
          <w:rFonts w:ascii="Arial" w:hAnsi="Arial" w:cs="Arial"/>
        </w:rPr>
        <w:t>Yeison Abel Chaparro López</w:t>
      </w:r>
      <w:r w:rsidR="00BE0204">
        <w:t xml:space="preserve">, </w:t>
      </w:r>
      <w:r w:rsidR="00BE0204" w:rsidRPr="00BE0204">
        <w:t xml:space="preserve">identificado con la cédula de ciudadanía </w:t>
      </w:r>
      <w:r w:rsidR="00BE0204">
        <w:t>nr</w:t>
      </w:r>
      <w:r w:rsidR="00BE0204" w:rsidRPr="00BE0204">
        <w:t>o.</w:t>
      </w:r>
      <w:r w:rsidR="00BE0204">
        <w:t xml:space="preserve"> </w:t>
      </w:r>
      <w:r w:rsidRPr="008E6FC5">
        <w:rPr>
          <w:rFonts w:ascii="Arial" w:hAnsi="Arial" w:cs="Arial"/>
          <w:lang w:val="es-ES"/>
        </w:rPr>
        <w:t xml:space="preserve">No. </w:t>
      </w:r>
      <w:r>
        <w:rPr>
          <w:rFonts w:ascii="Arial" w:hAnsi="Arial" w:cs="Arial"/>
          <w:lang w:val="es-ES"/>
        </w:rPr>
        <w:t>1053609237 de Paipa</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617C3854" w14:textId="6947D5B8" w:rsidR="004D4518" w:rsidRDefault="002C3C0A" w:rsidP="004D4518">
      <w:pPr>
        <w:rPr>
          <w:rFonts w:asciiTheme="majorHAnsi" w:hAnsiTheme="majorHAnsi" w:cstheme="majorHAnsi"/>
          <w:sz w:val="24"/>
          <w:szCs w:val="24"/>
        </w:rPr>
      </w:pPr>
      <w:r w:rsidRPr="002C3C0A">
        <w:rPr>
          <w:b/>
          <w:bCs/>
        </w:rPr>
        <w:t>Valor y forma de Pago:</w:t>
      </w:r>
      <w:r w:rsidR="004D4518" w:rsidRPr="004D4518">
        <w:rPr>
          <w:rFonts w:asciiTheme="majorHAnsi" w:hAnsiTheme="majorHAnsi" w:cstheme="majorHAnsi"/>
          <w:sz w:val="24"/>
          <w:szCs w:val="24"/>
        </w:rPr>
        <w:t xml:space="preserve"> </w:t>
      </w:r>
      <w:r w:rsidR="004D4518" w:rsidRPr="006056BD">
        <w:rPr>
          <w:rFonts w:asciiTheme="majorHAnsi" w:hAnsiTheme="majorHAnsi" w:cstheme="majorHAnsi"/>
          <w:sz w:val="24"/>
          <w:szCs w:val="24"/>
        </w:rPr>
        <w:t xml:space="preserve">Se fija como valor total para el contrato hasta la suma de hasta </w:t>
      </w:r>
      <w:r w:rsidR="004D4518" w:rsidRPr="006056BD">
        <w:rPr>
          <w:rFonts w:asciiTheme="majorHAnsi" w:hAnsiTheme="majorHAnsi" w:cstheme="majorHAnsi"/>
          <w:b/>
          <w:bCs/>
          <w:sz w:val="24"/>
          <w:szCs w:val="24"/>
        </w:rPr>
        <w:t xml:space="preserve">CUARENTA Y NUEVE MILLONES CUATROCIENTOS VEINTISIETE MIL OCHOCIENTOS OCHENTA Y CINCO PESOS MCTE ($49.427.885) </w:t>
      </w:r>
      <w:r w:rsidR="004D4518" w:rsidRPr="006056BD">
        <w:rPr>
          <w:rFonts w:asciiTheme="majorHAnsi" w:hAnsiTheme="majorHAnsi" w:cstheme="majorHAnsi"/>
          <w:sz w:val="24"/>
          <w:szCs w:val="24"/>
        </w:rPr>
        <w:t>Esta suma será pagada por el SENA al contratista de la siguiente manera:</w:t>
      </w:r>
    </w:p>
    <w:p w14:paraId="7589D8B0" w14:textId="77777777" w:rsidR="004D4518" w:rsidRDefault="004D4518" w:rsidP="004D4518">
      <w:pPr>
        <w:rPr>
          <w:rFonts w:asciiTheme="majorHAnsi" w:hAnsiTheme="majorHAnsi" w:cstheme="majorHAnsi"/>
          <w:sz w:val="24"/>
          <w:szCs w:val="24"/>
        </w:rPr>
      </w:pPr>
    </w:p>
    <w:p w14:paraId="444AC08A" w14:textId="77777777" w:rsidR="004D4518" w:rsidRPr="006056BD" w:rsidRDefault="004D4518" w:rsidP="004D4518">
      <w:pPr>
        <w:spacing w:line="240" w:lineRule="auto"/>
        <w:rPr>
          <w:rFonts w:asciiTheme="majorHAnsi" w:hAnsiTheme="majorHAnsi" w:cstheme="majorHAnsi"/>
          <w:b/>
          <w:bCs/>
          <w:sz w:val="24"/>
          <w:szCs w:val="24"/>
        </w:rPr>
      </w:pPr>
      <w:r w:rsidRPr="006056BD">
        <w:rPr>
          <w:rFonts w:asciiTheme="majorHAnsi" w:hAnsiTheme="majorHAnsi" w:cstheme="majorHAnsi"/>
          <w:sz w:val="24"/>
          <w:szCs w:val="24"/>
        </w:rPr>
        <w:t xml:space="preserve">a) Un primer pago correspondiente a los días ejecutados del mes de enero de 2026 a razón de </w:t>
      </w:r>
      <w:r w:rsidRPr="006056BD">
        <w:rPr>
          <w:rFonts w:asciiTheme="majorHAnsi" w:hAnsiTheme="majorHAnsi" w:cstheme="majorHAnsi"/>
          <w:b/>
          <w:bCs/>
          <w:sz w:val="24"/>
          <w:szCs w:val="24"/>
        </w:rPr>
        <w:t xml:space="preserve">CIENTO CINCUENTA Y SIETE MIL NOVECIENTOS DIECISÉIS PESOS </w:t>
      </w:r>
      <w:proofErr w:type="gramStart"/>
      <w:r w:rsidRPr="006056BD">
        <w:rPr>
          <w:rFonts w:asciiTheme="majorHAnsi" w:hAnsiTheme="majorHAnsi" w:cstheme="majorHAnsi"/>
          <w:b/>
          <w:bCs/>
          <w:sz w:val="24"/>
          <w:szCs w:val="24"/>
        </w:rPr>
        <w:t>MCTE  (</w:t>
      </w:r>
      <w:proofErr w:type="gramEnd"/>
      <w:r w:rsidRPr="006056BD">
        <w:rPr>
          <w:rFonts w:asciiTheme="majorHAnsi" w:hAnsiTheme="majorHAnsi" w:cstheme="majorHAnsi"/>
          <w:b/>
          <w:bCs/>
          <w:sz w:val="24"/>
          <w:szCs w:val="24"/>
        </w:rPr>
        <w:t>$157.916),</w:t>
      </w:r>
    </w:p>
    <w:p w14:paraId="02C9377E" w14:textId="77777777" w:rsidR="004D4518" w:rsidRPr="006056BD" w:rsidRDefault="004D4518" w:rsidP="004D4518">
      <w:pPr>
        <w:spacing w:line="240" w:lineRule="auto"/>
        <w:rPr>
          <w:rFonts w:asciiTheme="majorHAnsi" w:hAnsiTheme="majorHAnsi" w:cstheme="majorHAnsi"/>
          <w:b/>
          <w:bCs/>
          <w:sz w:val="24"/>
          <w:szCs w:val="24"/>
        </w:rPr>
      </w:pPr>
    </w:p>
    <w:p w14:paraId="7C628994" w14:textId="77777777" w:rsidR="004D4518" w:rsidRPr="006056BD" w:rsidRDefault="004D4518" w:rsidP="004D4518">
      <w:pPr>
        <w:spacing w:line="240" w:lineRule="auto"/>
        <w:rPr>
          <w:rFonts w:asciiTheme="majorHAnsi" w:hAnsiTheme="majorHAnsi" w:cstheme="majorHAnsi"/>
          <w:b/>
          <w:bCs/>
          <w:sz w:val="24"/>
          <w:szCs w:val="24"/>
        </w:rPr>
      </w:pPr>
      <w:r w:rsidRPr="006056BD">
        <w:rPr>
          <w:rFonts w:asciiTheme="majorHAnsi" w:hAnsiTheme="majorHAnsi" w:cstheme="majorHAnsi"/>
          <w:b/>
          <w:bCs/>
          <w:sz w:val="24"/>
          <w:szCs w:val="24"/>
        </w:rPr>
        <w:t xml:space="preserve"> </w:t>
      </w:r>
      <w:r w:rsidRPr="006056BD">
        <w:rPr>
          <w:rFonts w:asciiTheme="majorHAnsi" w:hAnsiTheme="majorHAnsi" w:cstheme="majorHAnsi"/>
          <w:sz w:val="24"/>
          <w:szCs w:val="24"/>
        </w:rPr>
        <w:t xml:space="preserve">b) diez (10) pagos iguales por los meses de febrero a noviembre de 2026, a razón de </w:t>
      </w:r>
      <w:r w:rsidRPr="006056BD">
        <w:rPr>
          <w:rFonts w:asciiTheme="majorHAnsi" w:hAnsiTheme="majorHAnsi" w:cstheme="majorHAnsi"/>
          <w:b/>
          <w:bCs/>
          <w:sz w:val="24"/>
          <w:szCs w:val="24"/>
        </w:rPr>
        <w:t xml:space="preserve">CUATRO MILLONES SETECIENTOS TREINTA Y SIETE MIL CUATROCIENTOS NOVENTA Y SIETE MIL PESOS MCTE ($4.737.497), cada uno. y </w:t>
      </w:r>
    </w:p>
    <w:p w14:paraId="6B44E46F" w14:textId="77777777" w:rsidR="004D4518" w:rsidRPr="006056BD" w:rsidRDefault="004D4518" w:rsidP="004D4518">
      <w:pPr>
        <w:spacing w:line="240" w:lineRule="auto"/>
        <w:rPr>
          <w:rFonts w:asciiTheme="majorHAnsi" w:hAnsiTheme="majorHAnsi" w:cstheme="majorHAnsi"/>
          <w:b/>
          <w:bCs/>
          <w:sz w:val="24"/>
          <w:szCs w:val="24"/>
        </w:rPr>
      </w:pPr>
    </w:p>
    <w:p w14:paraId="4CFC55DB" w14:textId="77777777" w:rsidR="004D4518" w:rsidRPr="006056BD" w:rsidRDefault="004D4518" w:rsidP="004D4518">
      <w:pPr>
        <w:spacing w:line="240" w:lineRule="auto"/>
        <w:rPr>
          <w:rFonts w:asciiTheme="majorHAnsi" w:hAnsiTheme="majorHAnsi" w:cstheme="majorHAnsi"/>
          <w:iCs/>
          <w:sz w:val="24"/>
          <w:szCs w:val="24"/>
        </w:rPr>
      </w:pPr>
      <w:r w:rsidRPr="006056BD">
        <w:rPr>
          <w:rFonts w:asciiTheme="majorHAnsi" w:hAnsiTheme="majorHAnsi" w:cstheme="majorHAnsi"/>
          <w:b/>
          <w:bCs/>
          <w:sz w:val="24"/>
          <w:szCs w:val="24"/>
        </w:rPr>
        <w:t xml:space="preserve">c) un último pago por los días ejecutados del mes de diciembre de 2026 a razón de UN MILLÓN OCHOCIENTOS NOVENTA Y CUATRO MIL NOVECIENTOS NOVENTA Y NUEVE PESOS MCTE </w:t>
      </w:r>
      <w:r w:rsidRPr="006056BD">
        <w:rPr>
          <w:rFonts w:asciiTheme="majorHAnsi" w:hAnsiTheme="majorHAnsi" w:cstheme="majorHAnsi"/>
          <w:b/>
          <w:bCs/>
          <w:sz w:val="24"/>
          <w:szCs w:val="24"/>
        </w:rPr>
        <w:lastRenderedPageBreak/>
        <w:t>($</w:t>
      </w:r>
      <w:r w:rsidRPr="007C5318">
        <w:rPr>
          <w:rFonts w:asciiTheme="majorHAnsi" w:hAnsiTheme="majorHAnsi" w:cstheme="majorHAnsi"/>
          <w:b/>
          <w:bCs/>
          <w:sz w:val="24"/>
          <w:szCs w:val="24"/>
        </w:rPr>
        <w:t>1</w:t>
      </w:r>
      <w:r>
        <w:rPr>
          <w:rFonts w:asciiTheme="majorHAnsi" w:hAnsiTheme="majorHAnsi" w:cstheme="majorHAnsi"/>
          <w:b/>
          <w:bCs/>
          <w:sz w:val="24"/>
          <w:szCs w:val="24"/>
        </w:rPr>
        <w:t>.</w:t>
      </w:r>
      <w:r w:rsidRPr="007C5318">
        <w:rPr>
          <w:rFonts w:asciiTheme="majorHAnsi" w:hAnsiTheme="majorHAnsi" w:cstheme="majorHAnsi"/>
          <w:b/>
          <w:bCs/>
          <w:sz w:val="24"/>
          <w:szCs w:val="24"/>
        </w:rPr>
        <w:t>737</w:t>
      </w:r>
      <w:r>
        <w:rPr>
          <w:rFonts w:asciiTheme="majorHAnsi" w:hAnsiTheme="majorHAnsi" w:cstheme="majorHAnsi"/>
          <w:b/>
          <w:bCs/>
          <w:sz w:val="24"/>
          <w:szCs w:val="24"/>
        </w:rPr>
        <w:t>.</w:t>
      </w:r>
      <w:r w:rsidRPr="007C5318">
        <w:rPr>
          <w:rFonts w:asciiTheme="majorHAnsi" w:hAnsiTheme="majorHAnsi" w:cstheme="majorHAnsi"/>
          <w:b/>
          <w:bCs/>
          <w:sz w:val="24"/>
          <w:szCs w:val="24"/>
        </w:rPr>
        <w:t>082</w:t>
      </w:r>
      <w:r w:rsidRPr="006056BD">
        <w:rPr>
          <w:rFonts w:asciiTheme="majorHAnsi" w:hAnsiTheme="majorHAnsi" w:cstheme="majorHAnsi"/>
          <w:b/>
          <w:bCs/>
          <w:sz w:val="24"/>
          <w:szCs w:val="24"/>
        </w:rPr>
        <w:t>) cada uno, amparados con certificado de disponibilidad presupuestal No.1026 del 09 de enero de 2026.</w:t>
      </w:r>
    </w:p>
    <w:p w14:paraId="0776A32E" w14:textId="77777777" w:rsidR="004D4518" w:rsidRDefault="004D4518" w:rsidP="004D4518">
      <w:pPr>
        <w:spacing w:line="240" w:lineRule="auto"/>
        <w:rPr>
          <w:rFonts w:ascii="Arial" w:eastAsia="Times New Roman" w:hAnsi="Arial" w:cs="Arial"/>
          <w:iCs/>
          <w:lang w:val="es-ES"/>
        </w:rPr>
      </w:pPr>
    </w:p>
    <w:p w14:paraId="4180025B" w14:textId="6D5ECF69" w:rsidR="002C3C0A" w:rsidRDefault="002C3C0A" w:rsidP="002C3C0A"/>
    <w:p w14:paraId="25B10C77" w14:textId="77777777" w:rsidR="00BE0204" w:rsidRPr="00BE0204" w:rsidRDefault="00BE0204" w:rsidP="002C3C0A"/>
    <w:p w14:paraId="4F2C0141" w14:textId="37993507" w:rsidR="00BE0204" w:rsidRDefault="002C3C0A" w:rsidP="002C3C0A">
      <w:pPr>
        <w:rPr>
          <w:rFonts w:ascii="Arial" w:hAnsi="Arial" w:cs="Arial"/>
        </w:rPr>
      </w:pPr>
      <w:r w:rsidRPr="002C3C0A">
        <w:rPr>
          <w:b/>
          <w:bCs/>
        </w:rPr>
        <w:t xml:space="preserve">Plazo: </w:t>
      </w:r>
      <w:r w:rsidR="004D4518" w:rsidRPr="008E6FC5">
        <w:rPr>
          <w:rFonts w:ascii="Arial" w:hAnsi="Arial" w:cs="Arial"/>
        </w:rPr>
        <w:t xml:space="preserve">Será hasta el </w:t>
      </w:r>
      <w:r w:rsidR="004D4518">
        <w:rPr>
          <w:rFonts w:ascii="Arial" w:hAnsi="Arial" w:cs="Arial"/>
        </w:rPr>
        <w:t>11</w:t>
      </w:r>
      <w:r w:rsidR="004D4518" w:rsidRPr="008E6FC5">
        <w:rPr>
          <w:rFonts w:ascii="Arial" w:hAnsi="Arial" w:cs="Arial"/>
        </w:rPr>
        <w:t xml:space="preserve"> de </w:t>
      </w:r>
      <w:proofErr w:type="gramStart"/>
      <w:r w:rsidR="004D4518">
        <w:rPr>
          <w:rFonts w:ascii="Arial" w:hAnsi="Arial" w:cs="Arial"/>
        </w:rPr>
        <w:t>Diciembre</w:t>
      </w:r>
      <w:proofErr w:type="gramEnd"/>
      <w:r w:rsidR="004D4518" w:rsidRPr="008E6FC5">
        <w:rPr>
          <w:rFonts w:ascii="Arial" w:hAnsi="Arial" w:cs="Arial"/>
        </w:rPr>
        <w:t xml:space="preserve"> de 20</w:t>
      </w:r>
      <w:r w:rsidR="004D4518">
        <w:rPr>
          <w:rFonts w:ascii="Arial" w:hAnsi="Arial" w:cs="Arial"/>
        </w:rPr>
        <w:t>26</w:t>
      </w:r>
      <w:r w:rsidR="004D4518" w:rsidRPr="008E6FC5">
        <w:rPr>
          <w:rFonts w:ascii="Arial" w:hAnsi="Arial" w:cs="Arial"/>
        </w:rPr>
        <w:t>.</w:t>
      </w:r>
    </w:p>
    <w:p w14:paraId="7F930EDE" w14:textId="77777777" w:rsidR="004D4518" w:rsidRDefault="004D4518" w:rsidP="002C3C0A">
      <w:pPr>
        <w:rPr>
          <w:rFonts w:ascii="Arial" w:hAnsi="Arial" w:cs="Arial"/>
        </w:rPr>
      </w:pPr>
    </w:p>
    <w:p w14:paraId="058CFE35" w14:textId="77777777" w:rsidR="004D4518" w:rsidRPr="008D4206" w:rsidRDefault="004D4518" w:rsidP="002C3C0A"/>
    <w:p w14:paraId="23A5C7A8" w14:textId="06282963" w:rsidR="002C3C0A" w:rsidRDefault="002C3C0A" w:rsidP="00B36340">
      <w:r w:rsidRPr="002C3C0A">
        <w:rPr>
          <w:b/>
          <w:bCs/>
        </w:rPr>
        <w:t xml:space="preserve">Objeto: </w:t>
      </w:r>
      <w:r w:rsidR="004D4518" w:rsidRPr="001818FE">
        <w:rPr>
          <w:rFonts w:ascii="Arial" w:hAnsi="Arial" w:cs="Arial"/>
          <w:i/>
          <w:noProof/>
          <w:snapToGrid w:val="0"/>
        </w:rPr>
        <w:t>Prestar los servicios personales de carácter temporal, para planear, orientar, ejecutar y evaluar actividades de Formación Profesional Integral en el programa de formación regular, en las diferentes modalidades y niveles de formación, conforme a las competencias técnicas y/o transversales asociadas al diseño curricular, en áreas relacionadas con ELECTRÓNICA, MECATRONICA, AUTOMATIZACIÓN INDUSTRIAL. Así mismo, desarrollar las demás actividades inherentes al proceso formativo que le sean asignada</w:t>
      </w:r>
      <w:r w:rsidR="004D4518">
        <w:rPr>
          <w:rFonts w:ascii="Arial" w:hAnsi="Arial" w:cs="Arial"/>
          <w:i/>
          <w:noProof/>
          <w:snapToGrid w:val="0"/>
        </w:rPr>
        <w:t>.</w:t>
      </w:r>
    </w:p>
    <w:p w14:paraId="391CC8CC" w14:textId="77777777" w:rsidR="00BE0204" w:rsidRPr="00BE0204" w:rsidRDefault="00BE0204" w:rsidP="00B36340"/>
    <w:p w14:paraId="7CD46753" w14:textId="5AFB07BF" w:rsidR="004D4518" w:rsidRDefault="00B36340" w:rsidP="00B36340">
      <w:pPr>
        <w:rPr>
          <w:b/>
          <w:bCs/>
        </w:rPr>
      </w:pPr>
      <w:r w:rsidRPr="00B36340">
        <w:rPr>
          <w:b/>
          <w:bCs/>
        </w:rPr>
        <w:t>Ejecución mensual de actividades</w:t>
      </w:r>
    </w:p>
    <w:p w14:paraId="284304E2" w14:textId="77777777" w:rsidR="004D4518" w:rsidRDefault="004D4518" w:rsidP="004D45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4D4518" w:rsidRPr="00942F1C" w14:paraId="5F052176" w14:textId="77777777" w:rsidTr="00AF3169">
        <w:trPr>
          <w:trHeight w:val="580"/>
        </w:trPr>
        <w:tc>
          <w:tcPr>
            <w:tcW w:w="375" w:type="pct"/>
            <w:vAlign w:val="center"/>
            <w:hideMark/>
          </w:tcPr>
          <w:p w14:paraId="2E1F2D5E" w14:textId="77777777" w:rsidR="004D4518" w:rsidRPr="00942F1C" w:rsidRDefault="004D4518" w:rsidP="00AF3169">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1C2BC3" w14:textId="77777777" w:rsidR="004D4518" w:rsidRPr="00942F1C" w:rsidRDefault="004D4518" w:rsidP="00AF3169">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3CC7D605" w14:textId="77777777" w:rsidR="004D4518" w:rsidRPr="00942F1C" w:rsidRDefault="004D4518" w:rsidP="00AF3169">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96A5329" w14:textId="77777777" w:rsidR="004D4518" w:rsidRPr="00942F1C" w:rsidRDefault="004D4518" w:rsidP="00AF3169">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4D4518" w:rsidRPr="00942F1C" w14:paraId="492469ED" w14:textId="77777777" w:rsidTr="00AF3169">
        <w:trPr>
          <w:trHeight w:val="290"/>
        </w:trPr>
        <w:tc>
          <w:tcPr>
            <w:tcW w:w="375" w:type="pct"/>
            <w:vAlign w:val="center"/>
          </w:tcPr>
          <w:p w14:paraId="62E19657" w14:textId="77777777" w:rsidR="004D4518" w:rsidRPr="00942F1C" w:rsidRDefault="004D4518" w:rsidP="00AF3169">
            <w:pPr>
              <w:spacing w:line="240" w:lineRule="auto"/>
              <w:jc w:val="center"/>
              <w:rPr>
                <w:rFonts w:eastAsia="Times New Roman"/>
                <w:color w:val="000000"/>
                <w:sz w:val="20"/>
                <w:szCs w:val="20"/>
              </w:rPr>
            </w:pPr>
            <w:r>
              <w:rPr>
                <w:rFonts w:eastAsia="Times New Roman"/>
                <w:color w:val="000000"/>
                <w:sz w:val="20"/>
                <w:szCs w:val="20"/>
              </w:rPr>
              <w:t>1</w:t>
            </w:r>
          </w:p>
        </w:tc>
        <w:tc>
          <w:tcPr>
            <w:tcW w:w="2154" w:type="pct"/>
          </w:tcPr>
          <w:p w14:paraId="035165B8" w14:textId="77777777" w:rsidR="004D4518" w:rsidRPr="00942F1C" w:rsidRDefault="004D4518" w:rsidP="00AF3169">
            <w:pPr>
              <w:spacing w:line="240" w:lineRule="auto"/>
              <w:jc w:val="center"/>
              <w:rPr>
                <w:rFonts w:eastAsia="Times New Roman"/>
                <w:color w:val="000000"/>
                <w:sz w:val="20"/>
                <w:szCs w:val="20"/>
              </w:rPr>
            </w:pPr>
            <w:r w:rsidRPr="00A5258C">
              <w:t xml:space="preserve">Planear, orientar y evaluar la formación profesional Integral, aplicando las guías y procedimientos emitidos por la Dirección de Formación Profesional del SENA, el Sistema Integrado de Gestión y </w:t>
            </w:r>
            <w:proofErr w:type="spellStart"/>
            <w:r w:rsidRPr="00A5258C">
              <w:t>AutoControl</w:t>
            </w:r>
            <w:proofErr w:type="spellEnd"/>
            <w:r w:rsidRPr="00A5258C">
              <w:t xml:space="preserve"> SIGA, los lineamientos del equipo pedagógico de Centro y las orientaciones de la Coordinación Académica, conforme a la modalidad, intensidad establecida en el diseño curricular de los programas y lugar de ejecución definido por el centro.</w:t>
            </w:r>
          </w:p>
        </w:tc>
        <w:tc>
          <w:tcPr>
            <w:tcW w:w="1234" w:type="pct"/>
          </w:tcPr>
          <w:p w14:paraId="64B7FCB6" w14:textId="77777777" w:rsidR="004D4518" w:rsidRDefault="004D4518" w:rsidP="00AF3169">
            <w:r>
              <w:t>Se oriento formación profesional integral</w:t>
            </w:r>
            <w:r w:rsidRPr="00A0681C">
              <w:t xml:space="preserve"> de acuerdo con la GFPI-P-006 de las siguientes fichas: </w:t>
            </w:r>
            <w:proofErr w:type="spellStart"/>
            <w:r w:rsidRPr="00A0681C">
              <w:t>N°</w:t>
            </w:r>
            <w:proofErr w:type="spellEnd"/>
            <w:r w:rsidRPr="00A0681C">
              <w:t xml:space="preserve"> ficha: </w:t>
            </w:r>
            <w:r>
              <w:t>3114411</w:t>
            </w:r>
            <w:r w:rsidRPr="00A0681C">
              <w:t xml:space="preserve"> Nombre del Programa: </w:t>
            </w:r>
            <w:r>
              <w:t>tecnólogo en automatización industrial</w:t>
            </w:r>
            <w:r w:rsidRPr="00A0681C">
              <w:t xml:space="preserve"> </w:t>
            </w:r>
          </w:p>
          <w:p w14:paraId="73DAD188" w14:textId="77777777" w:rsidR="00621FFA" w:rsidRDefault="00621FFA" w:rsidP="00AF3169"/>
          <w:p w14:paraId="3D8DA883" w14:textId="77777777" w:rsidR="00621FFA" w:rsidRDefault="00621FFA" w:rsidP="00621FFA">
            <w:r w:rsidRPr="00A0681C">
              <w:t xml:space="preserve">ficha: </w:t>
            </w:r>
            <w:r>
              <w:t>3492725</w:t>
            </w:r>
            <w:r w:rsidRPr="00A0681C">
              <w:t xml:space="preserve"> </w:t>
            </w:r>
          </w:p>
          <w:p w14:paraId="7A1D9D53" w14:textId="20F3A1AA" w:rsidR="00621FFA" w:rsidRDefault="00621FFA" w:rsidP="00621FFA">
            <w:r w:rsidRPr="00A0681C">
              <w:t xml:space="preserve">Nombre del Programa: </w:t>
            </w:r>
            <w:r>
              <w:t>tecnólogo en automatización de sistemas mecatrónicos industriales.</w:t>
            </w:r>
          </w:p>
          <w:p w14:paraId="287C271A" w14:textId="77777777" w:rsidR="004D4518" w:rsidRPr="00942F1C" w:rsidRDefault="004D4518" w:rsidP="00AF3169">
            <w:pPr>
              <w:spacing w:line="240" w:lineRule="auto"/>
              <w:jc w:val="center"/>
              <w:rPr>
                <w:rFonts w:eastAsia="Times New Roman"/>
                <w:color w:val="000000"/>
                <w:sz w:val="20"/>
                <w:szCs w:val="20"/>
              </w:rPr>
            </w:pPr>
          </w:p>
        </w:tc>
        <w:tc>
          <w:tcPr>
            <w:tcW w:w="1237" w:type="pct"/>
          </w:tcPr>
          <w:p w14:paraId="3DF4D11C" w14:textId="77777777" w:rsidR="004D4518" w:rsidRDefault="004D4518" w:rsidP="00AF3169">
            <w:r>
              <w:t>Guias, listado de asistencia, Proyecto formativo, cronograma automatización.</w:t>
            </w:r>
          </w:p>
          <w:p w14:paraId="7406EFA4" w14:textId="77777777" w:rsidR="004D4518" w:rsidRPr="00942F1C" w:rsidRDefault="004D4518" w:rsidP="00AF3169">
            <w:pPr>
              <w:spacing w:line="240" w:lineRule="auto"/>
              <w:jc w:val="center"/>
              <w:rPr>
                <w:rFonts w:ascii="Times New Roman" w:eastAsia="Times New Roman" w:hAnsi="Times New Roman" w:cs="Times New Roman"/>
                <w:sz w:val="20"/>
                <w:szCs w:val="20"/>
              </w:rPr>
            </w:pPr>
          </w:p>
        </w:tc>
      </w:tr>
      <w:tr w:rsidR="00AE5F4C" w:rsidRPr="00942F1C" w14:paraId="5AE1CD99" w14:textId="77777777" w:rsidTr="00AE5F4C">
        <w:trPr>
          <w:trHeight w:val="290"/>
        </w:trPr>
        <w:tc>
          <w:tcPr>
            <w:tcW w:w="375" w:type="pct"/>
            <w:vAlign w:val="center"/>
            <w:hideMark/>
          </w:tcPr>
          <w:p w14:paraId="150092F9" w14:textId="77777777" w:rsidR="00AE5F4C" w:rsidRPr="00942F1C" w:rsidRDefault="00AE5F4C" w:rsidP="00AE5F4C">
            <w:pPr>
              <w:spacing w:line="240" w:lineRule="auto"/>
              <w:jc w:val="center"/>
              <w:rPr>
                <w:rFonts w:eastAsia="Times New Roman"/>
                <w:color w:val="000000"/>
                <w:sz w:val="20"/>
                <w:szCs w:val="20"/>
              </w:rPr>
            </w:pPr>
            <w:r>
              <w:rPr>
                <w:rFonts w:eastAsia="Times New Roman"/>
                <w:color w:val="000000"/>
                <w:sz w:val="20"/>
                <w:szCs w:val="20"/>
              </w:rPr>
              <w:t>2</w:t>
            </w:r>
          </w:p>
        </w:tc>
        <w:tc>
          <w:tcPr>
            <w:tcW w:w="2154" w:type="pct"/>
            <w:hideMark/>
          </w:tcPr>
          <w:p w14:paraId="5213272F" w14:textId="77777777" w:rsidR="00AE5F4C" w:rsidRPr="00942F1C" w:rsidRDefault="00AE5F4C" w:rsidP="00AE5F4C">
            <w:pPr>
              <w:spacing w:line="240" w:lineRule="auto"/>
              <w:jc w:val="center"/>
              <w:rPr>
                <w:rFonts w:eastAsia="Times New Roman"/>
                <w:color w:val="000000"/>
                <w:sz w:val="20"/>
                <w:szCs w:val="20"/>
              </w:rPr>
            </w:pPr>
            <w:r w:rsidRPr="00A5258C">
              <w:t xml:space="preserve">Participar en las actividades académicas y demás reuniones a las que sea convocado por la Subdirección de Centro y/o supervisión del contrato, como apoyos </w:t>
            </w:r>
            <w:r w:rsidRPr="00A5258C">
              <w:lastRenderedPageBreak/>
              <w:t>técnicos y/o apoyo a las coordinaciones académicas y de formación del Centro.</w:t>
            </w:r>
          </w:p>
        </w:tc>
        <w:tc>
          <w:tcPr>
            <w:tcW w:w="1234" w:type="pct"/>
          </w:tcPr>
          <w:p w14:paraId="43D30FEA" w14:textId="188E4567" w:rsidR="00AE5F4C" w:rsidRPr="003E6BC5" w:rsidRDefault="00AE5F4C" w:rsidP="00AE5F4C">
            <w:pPr>
              <w:spacing w:line="240" w:lineRule="auto"/>
              <w:rPr>
                <w:rFonts w:asciiTheme="majorHAnsi" w:eastAsia="Times New Roman" w:hAnsiTheme="majorHAnsi" w:cstheme="majorHAnsi"/>
                <w:sz w:val="24"/>
                <w:szCs w:val="24"/>
              </w:rPr>
            </w:pPr>
            <w:r w:rsidRPr="00255E3B">
              <w:lastRenderedPageBreak/>
              <w:t xml:space="preserve">Para el periodo del informe no se ejecutaron acciones referentes al </w:t>
            </w:r>
            <w:r w:rsidRPr="00255E3B">
              <w:lastRenderedPageBreak/>
              <w:t>cumplimiento de esta obligación</w:t>
            </w:r>
          </w:p>
        </w:tc>
        <w:tc>
          <w:tcPr>
            <w:tcW w:w="1237" w:type="pct"/>
          </w:tcPr>
          <w:p w14:paraId="131655AF" w14:textId="1F17324D" w:rsidR="00AE5F4C" w:rsidRPr="00942F1C" w:rsidRDefault="00AE5F4C" w:rsidP="00AE5F4C">
            <w:pPr>
              <w:spacing w:line="240" w:lineRule="auto"/>
              <w:jc w:val="center"/>
              <w:rPr>
                <w:rFonts w:ascii="Times New Roman" w:eastAsia="Times New Roman" w:hAnsi="Times New Roman" w:cs="Times New Roman"/>
                <w:sz w:val="20"/>
                <w:szCs w:val="20"/>
              </w:rPr>
            </w:pPr>
            <w:r w:rsidRPr="00255E3B">
              <w:lastRenderedPageBreak/>
              <w:t xml:space="preserve">Para el periodo del informe no se ejecutaron acciones referentes al </w:t>
            </w:r>
            <w:r w:rsidRPr="00255E3B">
              <w:lastRenderedPageBreak/>
              <w:t>cumplimiento de esta obligación</w:t>
            </w:r>
          </w:p>
        </w:tc>
      </w:tr>
      <w:tr w:rsidR="00AE5F4C" w:rsidRPr="00942F1C" w14:paraId="098F3698" w14:textId="77777777" w:rsidTr="00AF3169">
        <w:trPr>
          <w:trHeight w:val="290"/>
        </w:trPr>
        <w:tc>
          <w:tcPr>
            <w:tcW w:w="375" w:type="pct"/>
            <w:vAlign w:val="center"/>
            <w:hideMark/>
          </w:tcPr>
          <w:p w14:paraId="23995B2C" w14:textId="77777777" w:rsidR="00AE5F4C" w:rsidRPr="00942F1C" w:rsidRDefault="00AE5F4C" w:rsidP="00AE5F4C">
            <w:pPr>
              <w:spacing w:line="240" w:lineRule="auto"/>
              <w:jc w:val="center"/>
              <w:rPr>
                <w:rFonts w:eastAsia="Times New Roman"/>
                <w:color w:val="000000"/>
                <w:sz w:val="20"/>
                <w:szCs w:val="20"/>
              </w:rPr>
            </w:pPr>
            <w:r>
              <w:rPr>
                <w:rFonts w:eastAsia="Times New Roman"/>
                <w:color w:val="000000"/>
                <w:sz w:val="20"/>
                <w:szCs w:val="20"/>
              </w:rPr>
              <w:lastRenderedPageBreak/>
              <w:t>3</w:t>
            </w:r>
          </w:p>
        </w:tc>
        <w:tc>
          <w:tcPr>
            <w:tcW w:w="2154" w:type="pct"/>
            <w:hideMark/>
          </w:tcPr>
          <w:p w14:paraId="4D4B72BD" w14:textId="77777777" w:rsidR="00AE5F4C" w:rsidRPr="00942F1C" w:rsidRDefault="00AE5F4C" w:rsidP="00AE5F4C">
            <w:pPr>
              <w:spacing w:line="240" w:lineRule="auto"/>
              <w:jc w:val="center"/>
              <w:rPr>
                <w:rFonts w:eastAsia="Times New Roman"/>
                <w:color w:val="000000"/>
                <w:sz w:val="20"/>
                <w:szCs w:val="20"/>
              </w:rPr>
            </w:pPr>
            <w:r w:rsidRPr="00A5258C">
              <w:t xml:space="preserve">Realizar, registrar, verificar, mantener actualizados y hacer seguimiento oportuno a la información (evaluación de juicios evaluativos, programación de horas, novedades de aprendices (deserciones, inasistencias, traslados, </w:t>
            </w:r>
            <w:proofErr w:type="spellStart"/>
            <w:r w:rsidRPr="00A5258C">
              <w:t>etc</w:t>
            </w:r>
            <w:proofErr w:type="spellEnd"/>
            <w:r w:rsidRPr="00A5258C">
              <w:t>), y los demás que aplique) en los formatos y aplicativos y acorde a la planeación tiempos y cronogramas que la entidad defina para la Gestión de la Formación Profesional Integral, en los programas de formación que se estén orientando.</w:t>
            </w:r>
          </w:p>
        </w:tc>
        <w:tc>
          <w:tcPr>
            <w:tcW w:w="1234" w:type="pct"/>
            <w:hideMark/>
          </w:tcPr>
          <w:p w14:paraId="40BE70AA" w14:textId="77777777" w:rsidR="00AE5F4C" w:rsidRDefault="00AE5F4C" w:rsidP="00AE5F4C">
            <w:pPr>
              <w:spacing w:line="240" w:lineRule="auto"/>
              <w:jc w:val="center"/>
            </w:pPr>
            <w:r>
              <w:t>Reporte juicios evaluativos</w:t>
            </w:r>
            <w:r w:rsidRPr="00E2623B">
              <w:t xml:space="preserve"> fichas</w:t>
            </w:r>
            <w:r>
              <w:t xml:space="preserve"> 3114411, eventos y tiempos del instructor.</w:t>
            </w:r>
          </w:p>
          <w:p w14:paraId="28CE1CC7" w14:textId="77777777" w:rsidR="00AE5F4C" w:rsidRDefault="00AE5F4C" w:rsidP="00AE5F4C">
            <w:pPr>
              <w:spacing w:line="240" w:lineRule="auto"/>
              <w:jc w:val="center"/>
              <w:rPr>
                <w:rFonts w:ascii="Times New Roman" w:eastAsia="Times New Roman" w:hAnsi="Times New Roman" w:cs="Times New Roman"/>
                <w:sz w:val="20"/>
                <w:szCs w:val="20"/>
              </w:rPr>
            </w:pPr>
          </w:p>
          <w:p w14:paraId="627D88A3" w14:textId="1C21909E" w:rsidR="00AE5F4C" w:rsidRPr="00942F1C" w:rsidRDefault="00AE5F4C" w:rsidP="00AE5F4C">
            <w:pPr>
              <w:spacing w:line="240" w:lineRule="auto"/>
              <w:jc w:val="center"/>
              <w:rPr>
                <w:rFonts w:ascii="Times New Roman" w:eastAsia="Times New Roman" w:hAnsi="Times New Roman" w:cs="Times New Roman"/>
                <w:sz w:val="20"/>
                <w:szCs w:val="20"/>
              </w:rPr>
            </w:pPr>
            <w:r>
              <w:t>Reporte juicios evaluativos</w:t>
            </w:r>
            <w:r w:rsidRPr="00E2623B">
              <w:t xml:space="preserve"> fichas</w:t>
            </w:r>
            <w:r>
              <w:t xml:space="preserve"> 3492725, eventos y tiempos del instructor.</w:t>
            </w:r>
          </w:p>
        </w:tc>
        <w:tc>
          <w:tcPr>
            <w:tcW w:w="1237" w:type="pct"/>
            <w:hideMark/>
          </w:tcPr>
          <w:p w14:paraId="04EFB61A" w14:textId="77777777" w:rsidR="00AE5F4C" w:rsidRDefault="00AE5F4C" w:rsidP="00AE5F4C">
            <w:r>
              <w:t>Creación de eventos, reporté de tiempos del instructor, reporté de juicios evaluativos.</w:t>
            </w:r>
          </w:p>
          <w:p w14:paraId="7B29B199" w14:textId="77777777" w:rsidR="00AE5F4C" w:rsidRPr="00942F1C" w:rsidRDefault="00AE5F4C" w:rsidP="00AE5F4C">
            <w:pPr>
              <w:spacing w:line="240" w:lineRule="auto"/>
              <w:jc w:val="center"/>
              <w:rPr>
                <w:rFonts w:ascii="Times New Roman" w:eastAsia="Times New Roman" w:hAnsi="Times New Roman" w:cs="Times New Roman"/>
                <w:sz w:val="20"/>
                <w:szCs w:val="20"/>
              </w:rPr>
            </w:pPr>
          </w:p>
        </w:tc>
      </w:tr>
      <w:tr w:rsidR="00AE5F4C" w:rsidRPr="00942F1C" w14:paraId="278F3B4C" w14:textId="77777777" w:rsidTr="00AF3169">
        <w:trPr>
          <w:trHeight w:val="290"/>
        </w:trPr>
        <w:tc>
          <w:tcPr>
            <w:tcW w:w="375" w:type="pct"/>
            <w:vAlign w:val="center"/>
            <w:hideMark/>
          </w:tcPr>
          <w:p w14:paraId="562E0A02" w14:textId="77777777" w:rsidR="00AE5F4C" w:rsidRPr="00942F1C" w:rsidRDefault="00AE5F4C" w:rsidP="00AE5F4C">
            <w:pPr>
              <w:spacing w:line="240" w:lineRule="auto"/>
              <w:jc w:val="center"/>
              <w:rPr>
                <w:rFonts w:eastAsia="Times New Roman"/>
                <w:color w:val="000000"/>
                <w:sz w:val="20"/>
                <w:szCs w:val="20"/>
              </w:rPr>
            </w:pPr>
            <w:r>
              <w:rPr>
                <w:rFonts w:eastAsia="Times New Roman"/>
                <w:color w:val="000000"/>
                <w:sz w:val="20"/>
                <w:szCs w:val="20"/>
              </w:rPr>
              <w:t>4</w:t>
            </w:r>
          </w:p>
        </w:tc>
        <w:tc>
          <w:tcPr>
            <w:tcW w:w="2154" w:type="pct"/>
            <w:hideMark/>
          </w:tcPr>
          <w:p w14:paraId="3F42CFAF" w14:textId="77777777" w:rsidR="00AE5F4C" w:rsidRDefault="00AE5F4C" w:rsidP="00AE5F4C">
            <w:r w:rsidRPr="00A5258C">
              <w:t>Aportar de manera oportuna, clara y coherente la documentación necesaria para verificar el cumplimiento del objeto contractual y sus obligaciones, de acuerdo con los lineamientos legales de la entidad, incluyendo informes de las acciones y los productos resultantes del proceso de formación (informes, listados de asistencia, fotografías, actas de materiales, paquete p</w:t>
            </w:r>
          </w:p>
          <w:p w14:paraId="01264811" w14:textId="77777777" w:rsidR="00AE5F4C" w:rsidRDefault="00AE5F4C" w:rsidP="00AE5F4C">
            <w:r w:rsidRPr="00A5258C">
              <w:t xml:space="preserve">actualizado, </w:t>
            </w:r>
            <w:proofErr w:type="spellStart"/>
            <w:r w:rsidRPr="00A5258C">
              <w:t>etc</w:t>
            </w:r>
            <w:proofErr w:type="spellEnd"/>
            <w:r w:rsidRPr="00A5258C">
              <w:t xml:space="preserve">), dentro de los plazos y formatos establecidos por el Sistema Integrado de Gestión y </w:t>
            </w:r>
            <w:proofErr w:type="spellStart"/>
            <w:r w:rsidRPr="00A5258C">
              <w:t>AutoControl</w:t>
            </w:r>
            <w:proofErr w:type="spellEnd"/>
            <w:r w:rsidRPr="00A5258C">
              <w:t xml:space="preserve"> SIGA</w:t>
            </w:r>
          </w:p>
          <w:p w14:paraId="34A75F56" w14:textId="77777777" w:rsidR="00AE5F4C" w:rsidRPr="00942F1C" w:rsidRDefault="00AE5F4C" w:rsidP="00AE5F4C">
            <w:pPr>
              <w:spacing w:line="240" w:lineRule="auto"/>
              <w:jc w:val="center"/>
              <w:rPr>
                <w:rFonts w:eastAsia="Times New Roman"/>
                <w:color w:val="000000"/>
                <w:sz w:val="20"/>
                <w:szCs w:val="20"/>
              </w:rPr>
            </w:pPr>
          </w:p>
        </w:tc>
        <w:tc>
          <w:tcPr>
            <w:tcW w:w="1234" w:type="pct"/>
            <w:hideMark/>
          </w:tcPr>
          <w:p w14:paraId="140131B3" w14:textId="77777777" w:rsidR="00AE5F4C" w:rsidRPr="00942F1C" w:rsidRDefault="00AE5F4C" w:rsidP="00AE5F4C">
            <w:pPr>
              <w:spacing w:line="240" w:lineRule="auto"/>
              <w:jc w:val="center"/>
              <w:rPr>
                <w:rFonts w:ascii="Times New Roman" w:eastAsia="Times New Roman" w:hAnsi="Times New Roman" w:cs="Times New Roman"/>
                <w:sz w:val="20"/>
                <w:szCs w:val="20"/>
              </w:rPr>
            </w:pPr>
            <w:r w:rsidRPr="009D2F6E">
              <w:t>Se realizó informe de actividades de ejecución de formación</w:t>
            </w:r>
          </w:p>
        </w:tc>
        <w:tc>
          <w:tcPr>
            <w:tcW w:w="1237" w:type="pct"/>
            <w:hideMark/>
          </w:tcPr>
          <w:p w14:paraId="0CDC5BA3" w14:textId="77777777" w:rsidR="00AE5F4C" w:rsidRDefault="00AE5F4C" w:rsidP="00AE5F4C">
            <w:r>
              <w:t>Informe del desarrollo de las formaciones con soportes que evidencien las sesiones de clases</w:t>
            </w:r>
          </w:p>
          <w:p w14:paraId="7CB42F80" w14:textId="77777777" w:rsidR="00AE5F4C" w:rsidRPr="00942F1C" w:rsidRDefault="00AE5F4C" w:rsidP="00AE5F4C">
            <w:pPr>
              <w:spacing w:line="240" w:lineRule="auto"/>
              <w:jc w:val="center"/>
              <w:rPr>
                <w:rFonts w:ascii="Times New Roman" w:eastAsia="Times New Roman" w:hAnsi="Times New Roman" w:cs="Times New Roman"/>
                <w:sz w:val="20"/>
                <w:szCs w:val="20"/>
              </w:rPr>
            </w:pPr>
            <w:r>
              <w:t>Fotografía.</w:t>
            </w:r>
          </w:p>
        </w:tc>
      </w:tr>
      <w:tr w:rsidR="00AE5F4C" w:rsidRPr="00942F1C" w14:paraId="62BD0BD4" w14:textId="77777777" w:rsidTr="00AF3169">
        <w:trPr>
          <w:trHeight w:val="290"/>
        </w:trPr>
        <w:tc>
          <w:tcPr>
            <w:tcW w:w="375" w:type="pct"/>
            <w:vAlign w:val="center"/>
            <w:hideMark/>
          </w:tcPr>
          <w:p w14:paraId="3CE2A328" w14:textId="77777777" w:rsidR="00AE5F4C" w:rsidRPr="00942F1C" w:rsidRDefault="00AE5F4C" w:rsidP="00AE5F4C">
            <w:pPr>
              <w:spacing w:line="240" w:lineRule="auto"/>
              <w:jc w:val="center"/>
              <w:rPr>
                <w:rFonts w:eastAsia="Times New Roman"/>
                <w:color w:val="000000"/>
                <w:sz w:val="20"/>
                <w:szCs w:val="20"/>
              </w:rPr>
            </w:pPr>
            <w:r>
              <w:rPr>
                <w:rFonts w:eastAsia="Times New Roman"/>
                <w:color w:val="000000"/>
                <w:sz w:val="20"/>
                <w:szCs w:val="20"/>
              </w:rPr>
              <w:t>5</w:t>
            </w:r>
          </w:p>
        </w:tc>
        <w:tc>
          <w:tcPr>
            <w:tcW w:w="2154" w:type="pct"/>
            <w:hideMark/>
          </w:tcPr>
          <w:p w14:paraId="5D9A197C" w14:textId="77777777" w:rsidR="00AE5F4C" w:rsidRPr="00942F1C" w:rsidRDefault="00AE5F4C" w:rsidP="00AE5F4C">
            <w:pPr>
              <w:spacing w:line="240" w:lineRule="auto"/>
              <w:jc w:val="center"/>
              <w:rPr>
                <w:rFonts w:eastAsia="Times New Roman"/>
                <w:color w:val="000000"/>
                <w:sz w:val="20"/>
                <w:szCs w:val="20"/>
              </w:rPr>
            </w:pPr>
            <w:r w:rsidRPr="00A5258C">
              <w:t xml:space="preserve"> Hacer entrega al finalizar cada trimestre del paquete pedagógico actualizado según corresponda. </w:t>
            </w:r>
          </w:p>
        </w:tc>
        <w:tc>
          <w:tcPr>
            <w:tcW w:w="1234" w:type="pct"/>
            <w:hideMark/>
          </w:tcPr>
          <w:p w14:paraId="7BD08FB9" w14:textId="355A865E" w:rsidR="00AE5F4C" w:rsidRPr="00942F1C" w:rsidRDefault="00AE5F4C" w:rsidP="00AE5F4C">
            <w:pPr>
              <w:spacing w:line="240" w:lineRule="auto"/>
              <w:jc w:val="center"/>
              <w:rPr>
                <w:rFonts w:ascii="Times New Roman" w:eastAsia="Times New Roman" w:hAnsi="Times New Roman" w:cs="Times New Roman"/>
                <w:sz w:val="20"/>
                <w:szCs w:val="20"/>
              </w:rPr>
            </w:pPr>
            <w:r w:rsidRPr="00255E3B">
              <w:t>Para el periodo del informe no se ejecutaron acciones referentes al cumplimiento de esta obligación</w:t>
            </w:r>
          </w:p>
        </w:tc>
        <w:tc>
          <w:tcPr>
            <w:tcW w:w="1237" w:type="pct"/>
            <w:hideMark/>
          </w:tcPr>
          <w:p w14:paraId="0B2698B5" w14:textId="27BE75D7" w:rsidR="00AE5F4C" w:rsidRPr="00942F1C" w:rsidRDefault="00AE5F4C" w:rsidP="00AE5F4C">
            <w:pPr>
              <w:spacing w:line="240" w:lineRule="auto"/>
              <w:jc w:val="center"/>
              <w:rPr>
                <w:rFonts w:ascii="Times New Roman" w:eastAsia="Times New Roman" w:hAnsi="Times New Roman" w:cs="Times New Roman"/>
                <w:sz w:val="20"/>
                <w:szCs w:val="20"/>
              </w:rPr>
            </w:pPr>
            <w:r w:rsidRPr="00255E3B">
              <w:t>Para el periodo del informe no se ejecutaron acciones referentes al cumplimiento de esta obligación</w:t>
            </w:r>
          </w:p>
        </w:tc>
      </w:tr>
      <w:tr w:rsidR="00AE5F4C" w:rsidRPr="00942F1C" w14:paraId="7AEAC5E0" w14:textId="77777777" w:rsidTr="00AF3169">
        <w:trPr>
          <w:trHeight w:val="290"/>
        </w:trPr>
        <w:tc>
          <w:tcPr>
            <w:tcW w:w="375" w:type="pct"/>
            <w:vAlign w:val="center"/>
            <w:hideMark/>
          </w:tcPr>
          <w:p w14:paraId="097BA713" w14:textId="77777777" w:rsidR="00AE5F4C" w:rsidRPr="00942F1C" w:rsidRDefault="00AE5F4C" w:rsidP="00AE5F4C">
            <w:pPr>
              <w:spacing w:line="240" w:lineRule="auto"/>
              <w:jc w:val="center"/>
              <w:rPr>
                <w:rFonts w:eastAsia="Times New Roman"/>
                <w:color w:val="000000"/>
                <w:sz w:val="20"/>
                <w:szCs w:val="20"/>
              </w:rPr>
            </w:pPr>
            <w:r>
              <w:rPr>
                <w:rFonts w:eastAsia="Times New Roman"/>
                <w:color w:val="000000"/>
                <w:sz w:val="20"/>
                <w:szCs w:val="20"/>
              </w:rPr>
              <w:t>6</w:t>
            </w:r>
          </w:p>
        </w:tc>
        <w:tc>
          <w:tcPr>
            <w:tcW w:w="2154" w:type="pct"/>
            <w:hideMark/>
          </w:tcPr>
          <w:p w14:paraId="67C53C52" w14:textId="77777777" w:rsidR="00AE5F4C" w:rsidRPr="00942F1C" w:rsidRDefault="00AE5F4C" w:rsidP="00AE5F4C">
            <w:pPr>
              <w:spacing w:line="240" w:lineRule="auto"/>
              <w:jc w:val="center"/>
              <w:rPr>
                <w:rFonts w:eastAsia="Times New Roman"/>
                <w:color w:val="000000"/>
                <w:sz w:val="20"/>
                <w:szCs w:val="20"/>
              </w:rPr>
            </w:pPr>
            <w:r w:rsidRPr="00A5258C">
              <w:t>Apoyar técnicamente la estructuración de los procesos de adquisición de bienes, materiales de formación, obras y/o servicios cuando sea requerido por la Subdirección de Centro y/o supervisión del contrato.</w:t>
            </w:r>
          </w:p>
        </w:tc>
        <w:tc>
          <w:tcPr>
            <w:tcW w:w="1234" w:type="pct"/>
            <w:hideMark/>
          </w:tcPr>
          <w:p w14:paraId="14A80D61" w14:textId="02A27BC8" w:rsidR="00AE5F4C" w:rsidRPr="00942F1C" w:rsidRDefault="00AE5F4C" w:rsidP="00AE5F4C">
            <w:pPr>
              <w:spacing w:line="240" w:lineRule="auto"/>
              <w:jc w:val="center"/>
              <w:rPr>
                <w:rFonts w:ascii="Times New Roman" w:eastAsia="Times New Roman" w:hAnsi="Times New Roman" w:cs="Times New Roman"/>
                <w:sz w:val="20"/>
                <w:szCs w:val="20"/>
              </w:rPr>
            </w:pPr>
            <w:r w:rsidRPr="00804C61">
              <w:t>Para el periodo del informe no se ejecutaron acciones referentes al cumplimiento de esta obligación</w:t>
            </w:r>
          </w:p>
        </w:tc>
        <w:tc>
          <w:tcPr>
            <w:tcW w:w="1237" w:type="pct"/>
            <w:hideMark/>
          </w:tcPr>
          <w:p w14:paraId="0E15F1D2" w14:textId="0B863C2A" w:rsidR="00AE5F4C" w:rsidRPr="00942F1C" w:rsidRDefault="00AE5F4C" w:rsidP="00AE5F4C">
            <w:pPr>
              <w:spacing w:line="240" w:lineRule="auto"/>
              <w:jc w:val="center"/>
              <w:rPr>
                <w:rFonts w:ascii="Times New Roman" w:eastAsia="Times New Roman" w:hAnsi="Times New Roman" w:cs="Times New Roman"/>
                <w:sz w:val="20"/>
                <w:szCs w:val="20"/>
              </w:rPr>
            </w:pPr>
            <w:r w:rsidRPr="00F46FF6">
              <w:t>Para el periodo del informe no se ejecutaron acciones referentes al cumplimiento de esta obligación</w:t>
            </w:r>
          </w:p>
        </w:tc>
      </w:tr>
      <w:tr w:rsidR="00AE5F4C" w:rsidRPr="00942F1C" w14:paraId="62C4FF49" w14:textId="77777777" w:rsidTr="00AF3169">
        <w:trPr>
          <w:trHeight w:val="290"/>
        </w:trPr>
        <w:tc>
          <w:tcPr>
            <w:tcW w:w="375" w:type="pct"/>
            <w:vAlign w:val="center"/>
          </w:tcPr>
          <w:p w14:paraId="1BB6123F" w14:textId="77777777" w:rsidR="00AE5F4C" w:rsidRPr="00942F1C" w:rsidRDefault="00AE5F4C" w:rsidP="00AE5F4C">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32E6B5B5" w14:textId="77777777" w:rsidR="00AE5F4C" w:rsidRPr="00A5258C" w:rsidRDefault="00AE5F4C" w:rsidP="00AE5F4C">
            <w:pPr>
              <w:spacing w:line="240" w:lineRule="auto"/>
              <w:jc w:val="center"/>
            </w:pPr>
            <w:r w:rsidRPr="00A5258C">
              <w:t xml:space="preserve">Apoyar en las actividades de divulgación y promoción y proceso de selección de la oferta educativa del centro, para los programas de formación titulada y/o complementaria cuando sea requerido, de acuerdo con la programación de las </w:t>
            </w:r>
            <w:r w:rsidRPr="00A5258C">
              <w:lastRenderedPageBreak/>
              <w:t>actividades establecidas acorde con los lineamientos, cobertura y productos indicados por la subdirección de centro, la coordinación y/o Supervisor del contrato.</w:t>
            </w:r>
          </w:p>
        </w:tc>
        <w:tc>
          <w:tcPr>
            <w:tcW w:w="1234" w:type="pct"/>
          </w:tcPr>
          <w:p w14:paraId="57D5AAC8" w14:textId="7E83DFA2" w:rsidR="00AE5F4C" w:rsidRDefault="00AE5F4C" w:rsidP="00AE5F4C">
            <w:pPr>
              <w:spacing w:line="240" w:lineRule="auto"/>
              <w:jc w:val="center"/>
            </w:pPr>
            <w:r>
              <w:lastRenderedPageBreak/>
              <w:t>Divulgación de oferta 3 oferta presencial y a distancia</w:t>
            </w:r>
          </w:p>
        </w:tc>
        <w:tc>
          <w:tcPr>
            <w:tcW w:w="1237" w:type="pct"/>
          </w:tcPr>
          <w:p w14:paraId="3B05A62E" w14:textId="5E1F7592" w:rsidR="00AE5F4C" w:rsidRDefault="00AE5F4C" w:rsidP="00AE5F4C">
            <w:pPr>
              <w:spacing w:line="240" w:lineRule="auto"/>
              <w:jc w:val="center"/>
            </w:pPr>
            <w:r>
              <w:t>Imagen de estado redes sociales</w:t>
            </w:r>
          </w:p>
        </w:tc>
      </w:tr>
      <w:tr w:rsidR="00AE5F4C" w:rsidRPr="00942F1C" w14:paraId="4921DD19" w14:textId="77777777" w:rsidTr="00AF3169">
        <w:trPr>
          <w:trHeight w:val="290"/>
        </w:trPr>
        <w:tc>
          <w:tcPr>
            <w:tcW w:w="375" w:type="pct"/>
            <w:vAlign w:val="center"/>
          </w:tcPr>
          <w:p w14:paraId="3A8285C9" w14:textId="77777777" w:rsidR="00AE5F4C" w:rsidRPr="00942F1C" w:rsidRDefault="00AE5F4C" w:rsidP="00AE5F4C">
            <w:pPr>
              <w:spacing w:line="240" w:lineRule="auto"/>
              <w:jc w:val="center"/>
              <w:rPr>
                <w:rFonts w:eastAsia="Times New Roman"/>
                <w:color w:val="000000"/>
                <w:sz w:val="20"/>
                <w:szCs w:val="20"/>
              </w:rPr>
            </w:pPr>
            <w:r>
              <w:rPr>
                <w:rFonts w:eastAsia="Times New Roman"/>
                <w:color w:val="000000"/>
                <w:sz w:val="20"/>
                <w:szCs w:val="20"/>
              </w:rPr>
              <w:t>8</w:t>
            </w:r>
          </w:p>
        </w:tc>
        <w:tc>
          <w:tcPr>
            <w:tcW w:w="2154" w:type="pct"/>
          </w:tcPr>
          <w:p w14:paraId="3C5349EF" w14:textId="77777777" w:rsidR="00AE5F4C" w:rsidRPr="00A5258C" w:rsidRDefault="00AE5F4C" w:rsidP="00AE5F4C">
            <w:pPr>
              <w:spacing w:line="240" w:lineRule="auto"/>
              <w:jc w:val="center"/>
            </w:pPr>
            <w:r w:rsidRPr="00A5258C">
              <w:t>Apoyar y participar dentro de los equipos de Gestión Curricular (diseño y desarrollo curricular y gestión de permisos), y/o programa de innovación y competitividad, cuando se requiera por parte de la subdirección del centro o la supervisión del contrato y/o las coordinaciones del Centro de Formación.</w:t>
            </w:r>
          </w:p>
        </w:tc>
        <w:tc>
          <w:tcPr>
            <w:tcW w:w="1234" w:type="pct"/>
          </w:tcPr>
          <w:p w14:paraId="62482E76" w14:textId="02E2D99F" w:rsidR="00AE5F4C" w:rsidRDefault="00AE5F4C" w:rsidP="00AE5F4C">
            <w:pPr>
              <w:spacing w:line="240" w:lineRule="auto"/>
              <w:jc w:val="center"/>
            </w:pPr>
            <w:r w:rsidRPr="003D7BB7">
              <w:t>Para el periodo del informe no se ejecutaron acciones referentes al cumplimiento de esta obligación</w:t>
            </w:r>
          </w:p>
        </w:tc>
        <w:tc>
          <w:tcPr>
            <w:tcW w:w="1237" w:type="pct"/>
          </w:tcPr>
          <w:p w14:paraId="062B6081" w14:textId="2A3E93B8" w:rsidR="00AE5F4C" w:rsidRDefault="00AE5F4C" w:rsidP="00AE5F4C">
            <w:pPr>
              <w:spacing w:line="240" w:lineRule="auto"/>
              <w:jc w:val="center"/>
            </w:pPr>
            <w:r w:rsidRPr="003D7BB7">
              <w:t>Para el periodo del informe no se ejecutaron acciones referentes al cumplimiento de esta obligación</w:t>
            </w:r>
          </w:p>
        </w:tc>
      </w:tr>
      <w:tr w:rsidR="00AE5F4C" w:rsidRPr="00942F1C" w14:paraId="0E96BD96" w14:textId="77777777" w:rsidTr="00AF3169">
        <w:trPr>
          <w:trHeight w:val="290"/>
        </w:trPr>
        <w:tc>
          <w:tcPr>
            <w:tcW w:w="375" w:type="pct"/>
            <w:vAlign w:val="center"/>
          </w:tcPr>
          <w:p w14:paraId="332BF6AD" w14:textId="77777777" w:rsidR="00AE5F4C" w:rsidRPr="00942F1C" w:rsidRDefault="00AE5F4C" w:rsidP="00AE5F4C">
            <w:pPr>
              <w:spacing w:line="240" w:lineRule="auto"/>
              <w:jc w:val="center"/>
              <w:rPr>
                <w:rFonts w:eastAsia="Times New Roman"/>
                <w:color w:val="000000"/>
                <w:sz w:val="20"/>
                <w:szCs w:val="20"/>
              </w:rPr>
            </w:pPr>
            <w:r>
              <w:rPr>
                <w:rFonts w:eastAsia="Times New Roman"/>
                <w:color w:val="000000"/>
                <w:sz w:val="20"/>
                <w:szCs w:val="20"/>
              </w:rPr>
              <w:t>9</w:t>
            </w:r>
          </w:p>
        </w:tc>
        <w:tc>
          <w:tcPr>
            <w:tcW w:w="2154" w:type="pct"/>
          </w:tcPr>
          <w:p w14:paraId="38A32895" w14:textId="77777777" w:rsidR="00AE5F4C" w:rsidRPr="00A5258C" w:rsidRDefault="00AE5F4C" w:rsidP="00AE5F4C">
            <w:pPr>
              <w:spacing w:line="240" w:lineRule="auto"/>
              <w:jc w:val="center"/>
            </w:pPr>
            <w:r w:rsidRPr="00A5258C">
              <w:t>Apoyar las estrategias para procurar la permanencia y retención de los aprendices durante el tiempo de ejecución de los programas de formación.</w:t>
            </w:r>
          </w:p>
        </w:tc>
        <w:tc>
          <w:tcPr>
            <w:tcW w:w="1234" w:type="pct"/>
          </w:tcPr>
          <w:p w14:paraId="6658BEE2" w14:textId="47E65406" w:rsidR="00AE5F4C" w:rsidRDefault="00AE5F4C" w:rsidP="00AE5F4C">
            <w:pPr>
              <w:spacing w:line="240" w:lineRule="auto"/>
              <w:jc w:val="center"/>
            </w:pPr>
            <w:r>
              <w:t xml:space="preserve">Actividad interna dentro del proceso de inducción sobre orientación y desempeño </w:t>
            </w:r>
            <w:r w:rsidR="00F91F23">
              <w:t>que puede desarrollar el tecnólogo laboralmente en las diferentes industrias nacionales.</w:t>
            </w:r>
          </w:p>
        </w:tc>
        <w:tc>
          <w:tcPr>
            <w:tcW w:w="1237" w:type="pct"/>
          </w:tcPr>
          <w:p w14:paraId="759FCD5F" w14:textId="117EDA62" w:rsidR="00AE5F4C" w:rsidRDefault="00F91F23" w:rsidP="00AE5F4C">
            <w:pPr>
              <w:spacing w:line="240" w:lineRule="auto"/>
              <w:jc w:val="center"/>
            </w:pPr>
            <w:r>
              <w:t xml:space="preserve">Presentación de información </w:t>
            </w:r>
            <w:r w:rsidR="001F371D">
              <w:t>técnica</w:t>
            </w:r>
          </w:p>
        </w:tc>
      </w:tr>
      <w:tr w:rsidR="00AE5F4C" w:rsidRPr="00942F1C" w14:paraId="1E43D7DC" w14:textId="77777777" w:rsidTr="00726373">
        <w:trPr>
          <w:trHeight w:val="699"/>
        </w:trPr>
        <w:tc>
          <w:tcPr>
            <w:tcW w:w="375" w:type="pct"/>
            <w:vAlign w:val="center"/>
          </w:tcPr>
          <w:p w14:paraId="47F3D193" w14:textId="77777777" w:rsidR="00AE5F4C" w:rsidRPr="00942F1C" w:rsidRDefault="00AE5F4C" w:rsidP="00AE5F4C">
            <w:pPr>
              <w:spacing w:line="240" w:lineRule="auto"/>
              <w:jc w:val="center"/>
              <w:rPr>
                <w:rFonts w:eastAsia="Times New Roman"/>
                <w:color w:val="000000"/>
                <w:sz w:val="20"/>
                <w:szCs w:val="20"/>
              </w:rPr>
            </w:pPr>
            <w:r>
              <w:rPr>
                <w:rFonts w:eastAsia="Times New Roman"/>
                <w:color w:val="000000"/>
                <w:sz w:val="20"/>
                <w:szCs w:val="20"/>
              </w:rPr>
              <w:t>10</w:t>
            </w:r>
          </w:p>
        </w:tc>
        <w:tc>
          <w:tcPr>
            <w:tcW w:w="2154" w:type="pct"/>
          </w:tcPr>
          <w:p w14:paraId="6FBBC313" w14:textId="77777777" w:rsidR="00AE5F4C" w:rsidRPr="00A5258C" w:rsidRDefault="00AE5F4C" w:rsidP="00AE5F4C">
            <w:pPr>
              <w:spacing w:line="240" w:lineRule="auto"/>
            </w:pPr>
            <w:r w:rsidRPr="00A5258C">
              <w:t xml:space="preserve"> Realizar seguimientos etapa productiva de acuerdo con la programación establecida por la Coordinación Académica.</w:t>
            </w:r>
          </w:p>
        </w:tc>
        <w:tc>
          <w:tcPr>
            <w:tcW w:w="1234" w:type="pct"/>
          </w:tcPr>
          <w:p w14:paraId="1137A578" w14:textId="3FB19356" w:rsidR="00AE5F4C" w:rsidRPr="00726373" w:rsidRDefault="00AE5F4C" w:rsidP="001A25A6">
            <w:pPr>
              <w:jc w:val="left"/>
            </w:pPr>
            <w:r w:rsidRPr="00726373">
              <w:t>Se realizó seguimiento a los aprendices asignados</w:t>
            </w:r>
            <w:r w:rsidR="00F91F23" w:rsidRPr="00726373">
              <w:t>:</w:t>
            </w:r>
          </w:p>
          <w:p w14:paraId="0C432423" w14:textId="1FACC2DF" w:rsidR="00F91F23" w:rsidRPr="00726373" w:rsidRDefault="00F91F23" w:rsidP="001A25A6">
            <w:pPr>
              <w:jc w:val="left"/>
            </w:pPr>
            <w:r w:rsidRPr="00726373">
              <w:t>FICHA:</w:t>
            </w:r>
            <w:r w:rsidR="001A25A6" w:rsidRPr="00726373">
              <w:t xml:space="preserve"> 2925757</w:t>
            </w:r>
          </w:p>
          <w:p w14:paraId="60200FA6" w14:textId="77777777" w:rsidR="00F91F23" w:rsidRPr="00726373" w:rsidRDefault="00F91F23" w:rsidP="001A25A6">
            <w:pPr>
              <w:jc w:val="left"/>
              <w:rPr>
                <w:sz w:val="16"/>
                <w:szCs w:val="16"/>
              </w:rPr>
            </w:pPr>
          </w:p>
          <w:p w14:paraId="2ED5B187" w14:textId="77777777" w:rsidR="001A25A6" w:rsidRPr="00726373" w:rsidRDefault="00F91F23" w:rsidP="001A25A6">
            <w:pPr>
              <w:jc w:val="left"/>
              <w:rPr>
                <w:sz w:val="16"/>
                <w:szCs w:val="16"/>
              </w:rPr>
            </w:pPr>
            <w:r w:rsidRPr="00726373">
              <w:rPr>
                <w:sz w:val="16"/>
                <w:szCs w:val="16"/>
              </w:rPr>
              <w:t>NOMBRE DEL PROGRAMA:</w:t>
            </w:r>
            <w:r w:rsidR="001A25A6" w:rsidRPr="00726373">
              <w:rPr>
                <w:sz w:val="16"/>
                <w:szCs w:val="16"/>
              </w:rPr>
              <w:t xml:space="preserve"> </w:t>
            </w:r>
          </w:p>
          <w:p w14:paraId="72C90483" w14:textId="77777777" w:rsidR="001A25A6" w:rsidRPr="00726373" w:rsidRDefault="001A25A6" w:rsidP="001A25A6">
            <w:pPr>
              <w:jc w:val="left"/>
              <w:rPr>
                <w:sz w:val="16"/>
                <w:szCs w:val="16"/>
              </w:rPr>
            </w:pPr>
          </w:p>
          <w:p w14:paraId="6A3F4C78" w14:textId="57084196" w:rsidR="00F91F23" w:rsidRPr="00726373" w:rsidRDefault="001A25A6" w:rsidP="001A25A6">
            <w:pPr>
              <w:jc w:val="left"/>
              <w:rPr>
                <w:sz w:val="16"/>
                <w:szCs w:val="16"/>
              </w:rPr>
            </w:pPr>
            <w:r w:rsidRPr="00726373">
              <w:rPr>
                <w:sz w:val="16"/>
                <w:szCs w:val="16"/>
              </w:rPr>
              <w:t>TECNÓLOGO EN IMPLEMENTACION Y MANTENIMIENTO DE SISTEMAS DE INSTRUMENTACION Y CONTROL DE PROCESOS INDUSTRIALES</w:t>
            </w:r>
          </w:p>
          <w:p w14:paraId="1E600574" w14:textId="77777777" w:rsidR="00F91F23" w:rsidRPr="00726373" w:rsidRDefault="00F91F23" w:rsidP="001A25A6">
            <w:pPr>
              <w:jc w:val="left"/>
              <w:rPr>
                <w:sz w:val="16"/>
                <w:szCs w:val="16"/>
              </w:rPr>
            </w:pPr>
          </w:p>
          <w:p w14:paraId="67E2A36D" w14:textId="77777777" w:rsidR="00F91F23" w:rsidRPr="00726373" w:rsidRDefault="00F91F23" w:rsidP="001A25A6">
            <w:pPr>
              <w:jc w:val="left"/>
              <w:rPr>
                <w:sz w:val="16"/>
                <w:szCs w:val="16"/>
              </w:rPr>
            </w:pPr>
          </w:p>
          <w:p w14:paraId="4C450DFA" w14:textId="14A91C1A" w:rsidR="00F91F23" w:rsidRPr="00726373" w:rsidRDefault="00F91F23" w:rsidP="001A25A6">
            <w:pPr>
              <w:jc w:val="left"/>
              <w:rPr>
                <w:sz w:val="16"/>
                <w:szCs w:val="16"/>
              </w:rPr>
            </w:pPr>
            <w:r w:rsidRPr="00726373">
              <w:rPr>
                <w:sz w:val="16"/>
                <w:szCs w:val="16"/>
              </w:rPr>
              <w:t>NOMBRE DE LOS APRENDICES:</w:t>
            </w:r>
          </w:p>
          <w:p w14:paraId="2D6E82C3" w14:textId="77777777" w:rsidR="001A25A6" w:rsidRPr="00726373" w:rsidRDefault="001A25A6" w:rsidP="001A25A6">
            <w:pPr>
              <w:jc w:val="left"/>
              <w:rPr>
                <w:sz w:val="16"/>
                <w:szCs w:val="16"/>
              </w:rPr>
            </w:pPr>
            <w:r w:rsidRPr="00726373">
              <w:rPr>
                <w:sz w:val="16"/>
                <w:szCs w:val="16"/>
              </w:rPr>
              <w:t>YEIMY VANESSA SANDOVAL ORTIZ</w:t>
            </w:r>
          </w:p>
          <w:p w14:paraId="6F4BF355" w14:textId="77777777" w:rsidR="001A25A6" w:rsidRPr="00726373" w:rsidRDefault="001A25A6" w:rsidP="001A25A6">
            <w:pPr>
              <w:jc w:val="left"/>
              <w:rPr>
                <w:sz w:val="16"/>
                <w:szCs w:val="16"/>
              </w:rPr>
            </w:pPr>
          </w:p>
          <w:p w14:paraId="039B2C9D" w14:textId="77777777" w:rsidR="001A25A6" w:rsidRPr="00726373" w:rsidRDefault="001A25A6" w:rsidP="001A25A6">
            <w:pPr>
              <w:jc w:val="left"/>
              <w:rPr>
                <w:sz w:val="16"/>
                <w:szCs w:val="16"/>
              </w:rPr>
            </w:pPr>
            <w:r w:rsidRPr="00726373">
              <w:rPr>
                <w:sz w:val="16"/>
                <w:szCs w:val="16"/>
              </w:rPr>
              <w:t>YEFERSON LEONEL VIVAS AGUDELO</w:t>
            </w:r>
          </w:p>
          <w:p w14:paraId="730B383B" w14:textId="77777777" w:rsidR="001A25A6" w:rsidRPr="00726373" w:rsidRDefault="001A25A6" w:rsidP="001A25A6">
            <w:pPr>
              <w:jc w:val="left"/>
              <w:rPr>
                <w:sz w:val="16"/>
                <w:szCs w:val="16"/>
              </w:rPr>
            </w:pPr>
            <w:r w:rsidRPr="00726373">
              <w:rPr>
                <w:sz w:val="16"/>
                <w:szCs w:val="16"/>
              </w:rPr>
              <w:t>LAURA JIMENA PINTO HURTADO</w:t>
            </w:r>
          </w:p>
          <w:p w14:paraId="03029F1C" w14:textId="77777777" w:rsidR="001A25A6" w:rsidRPr="00726373" w:rsidRDefault="001A25A6" w:rsidP="001A25A6">
            <w:pPr>
              <w:jc w:val="left"/>
              <w:rPr>
                <w:sz w:val="16"/>
                <w:szCs w:val="16"/>
              </w:rPr>
            </w:pPr>
          </w:p>
          <w:p w14:paraId="10792E4A" w14:textId="77777777" w:rsidR="001A25A6" w:rsidRPr="00726373" w:rsidRDefault="001A25A6" w:rsidP="001A25A6">
            <w:pPr>
              <w:jc w:val="left"/>
              <w:rPr>
                <w:sz w:val="16"/>
                <w:szCs w:val="16"/>
              </w:rPr>
            </w:pPr>
            <w:r w:rsidRPr="00726373">
              <w:rPr>
                <w:sz w:val="16"/>
                <w:szCs w:val="16"/>
              </w:rPr>
              <w:t>EDUARD FELIPE SUPELANO CELY</w:t>
            </w:r>
          </w:p>
          <w:p w14:paraId="6084D0CC" w14:textId="77777777" w:rsidR="001A25A6" w:rsidRPr="00726373" w:rsidRDefault="001A25A6" w:rsidP="001A25A6">
            <w:pPr>
              <w:jc w:val="left"/>
              <w:rPr>
                <w:sz w:val="16"/>
                <w:szCs w:val="16"/>
              </w:rPr>
            </w:pPr>
          </w:p>
          <w:p w14:paraId="13F1944B" w14:textId="77777777" w:rsidR="001A25A6" w:rsidRPr="00726373" w:rsidRDefault="001A25A6" w:rsidP="001A25A6">
            <w:pPr>
              <w:jc w:val="left"/>
              <w:rPr>
                <w:sz w:val="16"/>
                <w:szCs w:val="16"/>
              </w:rPr>
            </w:pPr>
            <w:r w:rsidRPr="00726373">
              <w:rPr>
                <w:sz w:val="16"/>
                <w:szCs w:val="16"/>
              </w:rPr>
              <w:t>JEIMMY VALENTINA URIBE MEDINA</w:t>
            </w:r>
          </w:p>
          <w:p w14:paraId="7176ED88" w14:textId="77777777" w:rsidR="001A25A6" w:rsidRPr="00726373" w:rsidRDefault="001A25A6" w:rsidP="001A25A6">
            <w:pPr>
              <w:jc w:val="left"/>
              <w:rPr>
                <w:sz w:val="16"/>
                <w:szCs w:val="16"/>
              </w:rPr>
            </w:pPr>
          </w:p>
          <w:p w14:paraId="059ACB8D" w14:textId="6B650B0B" w:rsidR="00AE5F4C" w:rsidRPr="00726373" w:rsidRDefault="001A25A6" w:rsidP="00726373">
            <w:pPr>
              <w:jc w:val="left"/>
              <w:rPr>
                <w:sz w:val="16"/>
                <w:szCs w:val="16"/>
              </w:rPr>
            </w:pPr>
            <w:r w:rsidRPr="00726373">
              <w:rPr>
                <w:sz w:val="16"/>
                <w:szCs w:val="16"/>
              </w:rPr>
              <w:lastRenderedPageBreak/>
              <w:t>DAVID FELIPE CORREDOR RODRIGUEZ</w:t>
            </w:r>
          </w:p>
        </w:tc>
        <w:tc>
          <w:tcPr>
            <w:tcW w:w="1237" w:type="pct"/>
          </w:tcPr>
          <w:p w14:paraId="1E7F8CA8" w14:textId="77777777" w:rsidR="00AE5F4C" w:rsidRDefault="00AE5F4C" w:rsidP="00AE5F4C">
            <w:pPr>
              <w:spacing w:line="240" w:lineRule="auto"/>
              <w:jc w:val="center"/>
            </w:pPr>
            <w:r>
              <w:lastRenderedPageBreak/>
              <w:t>Informe estado de seguimientos.</w:t>
            </w:r>
          </w:p>
        </w:tc>
      </w:tr>
      <w:tr w:rsidR="00AE5F4C" w:rsidRPr="00942F1C" w14:paraId="7CAA5634" w14:textId="77777777" w:rsidTr="00AF3169">
        <w:trPr>
          <w:trHeight w:val="290"/>
        </w:trPr>
        <w:tc>
          <w:tcPr>
            <w:tcW w:w="375" w:type="pct"/>
            <w:vAlign w:val="center"/>
          </w:tcPr>
          <w:p w14:paraId="2BBCC9B2" w14:textId="77777777" w:rsidR="00AE5F4C" w:rsidRPr="00942F1C" w:rsidRDefault="00AE5F4C" w:rsidP="00AE5F4C">
            <w:pPr>
              <w:spacing w:line="240" w:lineRule="auto"/>
              <w:jc w:val="center"/>
              <w:rPr>
                <w:rFonts w:eastAsia="Times New Roman"/>
                <w:color w:val="000000"/>
                <w:sz w:val="20"/>
                <w:szCs w:val="20"/>
              </w:rPr>
            </w:pPr>
            <w:r>
              <w:rPr>
                <w:rFonts w:eastAsia="Times New Roman"/>
                <w:color w:val="000000"/>
                <w:sz w:val="20"/>
                <w:szCs w:val="20"/>
              </w:rPr>
              <w:t>11</w:t>
            </w:r>
          </w:p>
        </w:tc>
        <w:tc>
          <w:tcPr>
            <w:tcW w:w="2154" w:type="pct"/>
          </w:tcPr>
          <w:p w14:paraId="0492830A" w14:textId="77777777" w:rsidR="00AE5F4C" w:rsidRPr="00A5258C" w:rsidRDefault="00AE5F4C" w:rsidP="00AE5F4C">
            <w:pPr>
              <w:spacing w:line="240" w:lineRule="auto"/>
              <w:jc w:val="center"/>
            </w:pPr>
            <w:r w:rsidRPr="00A5258C">
              <w:t xml:space="preserve">Vigilar y salvaguardar los bienes que hagan parte del patrimonio del SENA o de otras entidades o de particulares puestos al servicio de la entidad, y que le hayan sido entregados para el desarrollo del objeto del contrato, por lo que son sujetos de control y vigilancia. En consecuencia, deberán sujetarse a las guías y/o procedimientos aplicables a los bienes fijados en la plataforma Compromiso; adicionalmente deberá estar atento a los mantenimientos preventivos y correctivos de los elementos, así como la hoja de vida de los bienes en la cual se date la información actualizada de los mismos, dar cuenta sobre la entrega de los bienes al supervisor y/o interventor del contrato respectivo y a los órganos de control fiscal y disciplinario, de ser procedente. </w:t>
            </w:r>
          </w:p>
        </w:tc>
        <w:tc>
          <w:tcPr>
            <w:tcW w:w="1234" w:type="pct"/>
          </w:tcPr>
          <w:p w14:paraId="03B9D427" w14:textId="77777777" w:rsidR="00AE5F4C" w:rsidRDefault="00AE5F4C" w:rsidP="00AE5F4C">
            <w:pPr>
              <w:spacing w:line="240" w:lineRule="auto"/>
              <w:jc w:val="center"/>
            </w:pPr>
            <w:r>
              <w:t xml:space="preserve">Certificado </w:t>
            </w:r>
            <w:proofErr w:type="spellStart"/>
            <w:r>
              <w:t>Miniinventario</w:t>
            </w:r>
            <w:proofErr w:type="spellEnd"/>
          </w:p>
        </w:tc>
        <w:tc>
          <w:tcPr>
            <w:tcW w:w="1237" w:type="pct"/>
          </w:tcPr>
          <w:p w14:paraId="0B0C9485" w14:textId="77777777" w:rsidR="00AE5F4C" w:rsidRDefault="00AE5F4C" w:rsidP="00AE5F4C">
            <w:pPr>
              <w:spacing w:line="240" w:lineRule="auto"/>
              <w:jc w:val="center"/>
            </w:pPr>
            <w:r>
              <w:t xml:space="preserve">Certificado </w:t>
            </w:r>
            <w:proofErr w:type="spellStart"/>
            <w:r>
              <w:t>Miniinventario</w:t>
            </w:r>
            <w:proofErr w:type="spellEnd"/>
          </w:p>
        </w:tc>
      </w:tr>
      <w:tr w:rsidR="00AE5F4C" w:rsidRPr="00942F1C" w14:paraId="7E0877AD" w14:textId="77777777" w:rsidTr="00AF3169">
        <w:trPr>
          <w:trHeight w:val="290"/>
        </w:trPr>
        <w:tc>
          <w:tcPr>
            <w:tcW w:w="375" w:type="pct"/>
            <w:vAlign w:val="center"/>
          </w:tcPr>
          <w:p w14:paraId="2DBA0952" w14:textId="77777777" w:rsidR="00AE5F4C" w:rsidRPr="00942F1C" w:rsidRDefault="00AE5F4C" w:rsidP="00AE5F4C">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tcPr>
          <w:p w14:paraId="55044F27" w14:textId="77777777" w:rsidR="00AE5F4C" w:rsidRPr="00A5258C" w:rsidRDefault="00AE5F4C" w:rsidP="00AE5F4C">
            <w:pPr>
              <w:spacing w:line="240" w:lineRule="auto"/>
              <w:jc w:val="center"/>
            </w:pPr>
            <w:r w:rsidRPr="00A5258C">
              <w:t xml:space="preserve"> Las demás obligaciones que sean necesarias para el cabal cumplimiento del objeto contractual.</w:t>
            </w:r>
          </w:p>
        </w:tc>
        <w:tc>
          <w:tcPr>
            <w:tcW w:w="1234" w:type="pct"/>
          </w:tcPr>
          <w:p w14:paraId="215D6622" w14:textId="40F4E8BB" w:rsidR="00AE5F4C" w:rsidRDefault="001F371D" w:rsidP="00AE5F4C">
            <w:r>
              <w:t xml:space="preserve">Entrega de EPPS elementos de protección personal a ficha 3114411 del programa tecnólogo en Automatización Industrial </w:t>
            </w:r>
          </w:p>
        </w:tc>
        <w:tc>
          <w:tcPr>
            <w:tcW w:w="1237" w:type="pct"/>
          </w:tcPr>
          <w:p w14:paraId="1723ED76" w14:textId="2BEDBE6E" w:rsidR="00AE5F4C" w:rsidRDefault="00AE5F4C" w:rsidP="00AE5F4C">
            <w:r>
              <w:t xml:space="preserve"> </w:t>
            </w:r>
            <w:r w:rsidR="001F371D">
              <w:t xml:space="preserve">Registro fotográfico y documentación de la </w:t>
            </w:r>
            <w:proofErr w:type="spellStart"/>
            <w:proofErr w:type="gramStart"/>
            <w:r w:rsidR="001F371D">
              <w:t>gestión,correos</w:t>
            </w:r>
            <w:proofErr w:type="spellEnd"/>
            <w:proofErr w:type="gramEnd"/>
            <w:r w:rsidR="001F371D">
              <w:t>.</w:t>
            </w:r>
          </w:p>
          <w:p w14:paraId="585989CE" w14:textId="77777777" w:rsidR="00AE5F4C" w:rsidRDefault="00AE5F4C" w:rsidP="00AE5F4C">
            <w:pPr>
              <w:spacing w:line="240" w:lineRule="auto"/>
              <w:jc w:val="center"/>
            </w:pPr>
          </w:p>
        </w:tc>
      </w:tr>
    </w:tbl>
    <w:p w14:paraId="311A0BFC" w14:textId="77777777" w:rsidR="00726373" w:rsidRDefault="00726373" w:rsidP="0041134D"/>
    <w:p w14:paraId="7B83DD76" w14:textId="77777777" w:rsidR="00726373" w:rsidRDefault="00726373" w:rsidP="0041134D"/>
    <w:p w14:paraId="3BC0D233" w14:textId="77777777" w:rsidR="00726373" w:rsidRDefault="00726373" w:rsidP="0041134D"/>
    <w:p w14:paraId="598B729E" w14:textId="77777777" w:rsidR="00726373" w:rsidRDefault="00726373" w:rsidP="0041134D"/>
    <w:p w14:paraId="3763F0C9" w14:textId="77777777" w:rsidR="00726373" w:rsidRDefault="00726373" w:rsidP="0041134D"/>
    <w:p w14:paraId="00172DF2" w14:textId="55B90E3C"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1559"/>
        <w:gridCol w:w="3231"/>
        <w:gridCol w:w="1879"/>
        <w:gridCol w:w="1879"/>
      </w:tblGrid>
      <w:tr w:rsidR="0041134D" w:rsidRPr="00942F1C" w14:paraId="42EAA798" w14:textId="77777777" w:rsidTr="00AE770C">
        <w:tc>
          <w:tcPr>
            <w:tcW w:w="846" w:type="dxa"/>
            <w:vAlign w:val="center"/>
          </w:tcPr>
          <w:p w14:paraId="1DEDB82C" w14:textId="3098957F" w:rsidR="0041134D" w:rsidRPr="00942F1C" w:rsidRDefault="0041134D" w:rsidP="0041134D">
            <w:pPr>
              <w:spacing w:line="276" w:lineRule="auto"/>
              <w:jc w:val="center"/>
              <w:rPr>
                <w:b/>
                <w:bCs/>
              </w:rPr>
            </w:pPr>
            <w:r w:rsidRPr="00942F1C">
              <w:rPr>
                <w:b/>
                <w:bCs/>
              </w:rPr>
              <w:lastRenderedPageBreak/>
              <w:t>ÍTEM</w:t>
            </w:r>
          </w:p>
        </w:tc>
        <w:tc>
          <w:tcPr>
            <w:tcW w:w="1559"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3231"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AE770C">
        <w:tc>
          <w:tcPr>
            <w:tcW w:w="846" w:type="dxa"/>
            <w:vAlign w:val="center"/>
          </w:tcPr>
          <w:p w14:paraId="3F2C5726" w14:textId="11FC3263" w:rsidR="0041134D" w:rsidRPr="00942F1C" w:rsidRDefault="0041134D" w:rsidP="00942F1C">
            <w:pPr>
              <w:spacing w:line="276" w:lineRule="auto"/>
              <w:jc w:val="center"/>
            </w:pPr>
            <w:r w:rsidRPr="00942F1C">
              <w:t>1</w:t>
            </w:r>
          </w:p>
        </w:tc>
        <w:tc>
          <w:tcPr>
            <w:tcW w:w="1559" w:type="dxa"/>
            <w:vAlign w:val="center"/>
          </w:tcPr>
          <w:p w14:paraId="231819FC" w14:textId="4E52A51C" w:rsidR="0041134D" w:rsidRPr="00942F1C" w:rsidRDefault="009E5D49" w:rsidP="0041134D">
            <w:pPr>
              <w:spacing w:line="276" w:lineRule="auto"/>
            </w:pPr>
            <w:r w:rsidRPr="009E5D49">
              <w:t>64226</w:t>
            </w:r>
          </w:p>
        </w:tc>
        <w:tc>
          <w:tcPr>
            <w:tcW w:w="3231" w:type="dxa"/>
            <w:vAlign w:val="center"/>
          </w:tcPr>
          <w:p w14:paraId="6EA98F77" w14:textId="1E472B1D" w:rsidR="0041134D" w:rsidRPr="00942F1C" w:rsidRDefault="004D4518" w:rsidP="0041134D">
            <w:pPr>
              <w:spacing w:line="276" w:lineRule="auto"/>
            </w:pPr>
            <w:r>
              <w:t>SOGAMOSO-BOGOTA</w:t>
            </w:r>
            <w:r w:rsidR="00AE770C">
              <w:t>-SOGAMOSO</w:t>
            </w:r>
          </w:p>
        </w:tc>
        <w:tc>
          <w:tcPr>
            <w:tcW w:w="1879" w:type="dxa"/>
            <w:vAlign w:val="center"/>
          </w:tcPr>
          <w:p w14:paraId="79F1CDE6" w14:textId="4E31400C" w:rsidR="0041134D" w:rsidRPr="00942F1C" w:rsidRDefault="004D4518" w:rsidP="0041134D">
            <w:pPr>
              <w:spacing w:line="276" w:lineRule="auto"/>
            </w:pPr>
            <w:r>
              <w:t>04 JUNIO 2026</w:t>
            </w:r>
          </w:p>
        </w:tc>
        <w:tc>
          <w:tcPr>
            <w:tcW w:w="1879" w:type="dxa"/>
            <w:vAlign w:val="center"/>
          </w:tcPr>
          <w:p w14:paraId="4C74F28E" w14:textId="67D754B6" w:rsidR="0041134D" w:rsidRPr="00942F1C" w:rsidRDefault="004D4518" w:rsidP="0041134D">
            <w:pPr>
              <w:spacing w:line="276" w:lineRule="auto"/>
            </w:pPr>
            <w:r>
              <w:t>05 JUNIO 2026</w:t>
            </w:r>
          </w:p>
        </w:tc>
      </w:tr>
      <w:tr w:rsidR="0041134D" w:rsidRPr="00942F1C" w14:paraId="1EF37BB9" w14:textId="77777777" w:rsidTr="00AE770C">
        <w:tc>
          <w:tcPr>
            <w:tcW w:w="846" w:type="dxa"/>
            <w:vAlign w:val="center"/>
          </w:tcPr>
          <w:p w14:paraId="74BF9C70" w14:textId="4AD9BF9B" w:rsidR="0041134D" w:rsidRPr="00942F1C" w:rsidRDefault="0041134D" w:rsidP="00942F1C">
            <w:pPr>
              <w:spacing w:line="276" w:lineRule="auto"/>
              <w:jc w:val="center"/>
            </w:pPr>
          </w:p>
        </w:tc>
        <w:tc>
          <w:tcPr>
            <w:tcW w:w="1559" w:type="dxa"/>
            <w:vAlign w:val="center"/>
          </w:tcPr>
          <w:p w14:paraId="75E16E25" w14:textId="77777777" w:rsidR="0041134D" w:rsidRPr="00942F1C" w:rsidRDefault="0041134D" w:rsidP="0041134D">
            <w:pPr>
              <w:spacing w:line="276" w:lineRule="auto"/>
            </w:pPr>
          </w:p>
        </w:tc>
        <w:tc>
          <w:tcPr>
            <w:tcW w:w="3231"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2EAA15C5" w14:textId="2E6A6A67"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w:t>
      </w:r>
      <w:r w:rsidR="004D4518" w:rsidRPr="000D78A9">
        <w:rPr>
          <w:rFonts w:asciiTheme="majorHAnsi" w:hAnsiTheme="majorHAnsi" w:cstheme="majorHAnsi"/>
          <w:b/>
          <w:sz w:val="24"/>
          <w:szCs w:val="24"/>
        </w:rPr>
        <w:t>No</w:t>
      </w:r>
      <w:r w:rsidR="004D4518" w:rsidRPr="00451832">
        <w:rPr>
          <w:rFonts w:asciiTheme="majorHAnsi" w:hAnsiTheme="majorHAnsi" w:cstheme="majorHAnsi"/>
          <w:b/>
          <w:sz w:val="24"/>
          <w:szCs w:val="24"/>
        </w:rPr>
        <w:t>.</w:t>
      </w:r>
      <w:r w:rsidR="004D4518" w:rsidRPr="00E671E9">
        <w:rPr>
          <w:rFonts w:ascii="Arial" w:hAnsi="Arial" w:cs="Arial"/>
          <w:b/>
          <w:bCs/>
        </w:rPr>
        <w:t xml:space="preserve"> </w:t>
      </w:r>
      <w:r w:rsidR="004D4518" w:rsidRPr="00E671E9">
        <w:rPr>
          <w:rFonts w:ascii="Arial" w:eastAsiaTheme="minorEastAsia" w:hAnsi="Arial" w:cs="Arial"/>
          <w:b/>
          <w:bCs/>
          <w:lang w:eastAsia="es-ES"/>
        </w:rPr>
        <w:t>6017320254</w:t>
      </w:r>
      <w:r w:rsidR="004D4518">
        <w:rPr>
          <w:rFonts w:ascii="Arial" w:hAnsi="Arial" w:cs="Arial"/>
          <w:b/>
          <w:bCs/>
          <w:lang w:eastAsia="es-ES"/>
        </w:rPr>
        <w:t>,</w:t>
      </w:r>
      <w:r w:rsidR="004D4518" w:rsidRPr="008E6FC5">
        <w:rPr>
          <w:rFonts w:ascii="Arial" w:hAnsi="Arial" w:cs="Arial"/>
          <w:color w:val="000000" w:themeColor="text1"/>
        </w:rPr>
        <w:t xml:space="preserve"> </w:t>
      </w:r>
      <w:r w:rsidR="004D4518">
        <w:rPr>
          <w:rFonts w:ascii="Arial" w:hAnsi="Arial" w:cs="Arial"/>
          <w:color w:val="000000" w:themeColor="text1"/>
        </w:rPr>
        <w:t xml:space="preserve">expedida por SOI y planilla de </w:t>
      </w:r>
      <w:r w:rsidR="004D4518" w:rsidRPr="000871D5">
        <w:rPr>
          <w:rFonts w:ascii="Arial" w:hAnsi="Arial" w:cs="Arial"/>
          <w:color w:val="000000" w:themeColor="text1"/>
        </w:rPr>
        <w:t>ARL</w:t>
      </w:r>
      <w:r w:rsidR="004D4518" w:rsidRPr="000871D5">
        <w:rPr>
          <w:rFonts w:asciiTheme="majorHAnsi" w:hAnsiTheme="majorHAnsi" w:cstheme="majorHAnsi"/>
          <w:b/>
          <w:sz w:val="24"/>
          <w:szCs w:val="24"/>
        </w:rPr>
        <w:t xml:space="preserve"> No.</w:t>
      </w:r>
      <w:r w:rsidR="004D4518" w:rsidRPr="000871D5">
        <w:rPr>
          <w:rFonts w:ascii="Arial" w:hAnsi="Arial" w:cs="Arial"/>
          <w:b/>
          <w:bCs/>
        </w:rPr>
        <w:t xml:space="preserve"> </w:t>
      </w:r>
      <w:r w:rsidR="000871D5" w:rsidRPr="000871D5">
        <w:rPr>
          <w:rFonts w:ascii="Arial" w:eastAsiaTheme="minorEastAsia" w:hAnsi="Arial" w:cs="Arial"/>
          <w:b/>
          <w:bCs/>
          <w:lang w:eastAsia="es-ES"/>
        </w:rPr>
        <w:t>6020173701</w:t>
      </w:r>
      <w:r w:rsidR="004D4518">
        <w:rPr>
          <w:rFonts w:ascii="Arial" w:hAnsi="Arial" w:cs="Arial"/>
          <w:color w:val="000000" w:themeColor="text1"/>
        </w:rPr>
        <w:t xml:space="preserve">, </w:t>
      </w:r>
      <w:r w:rsidR="004D4518">
        <w:t xml:space="preserve">referente al </w:t>
      </w:r>
      <w:r w:rsidR="004D4518" w:rsidRPr="002659F8">
        <w:t xml:space="preserve">mes de </w:t>
      </w:r>
      <w:proofErr w:type="gramStart"/>
      <w:r w:rsidR="004D4518">
        <w:t>Mayo</w:t>
      </w:r>
      <w:proofErr w:type="gramEnd"/>
      <w:r w:rsidR="004D4518">
        <w:t xml:space="preserve"> </w:t>
      </w:r>
      <w:r w:rsidR="004D4518" w:rsidRPr="002659F8">
        <w:t>del 2026.</w:t>
      </w:r>
    </w:p>
    <w:p w14:paraId="240CEE52" w14:textId="77777777" w:rsidR="004D4518" w:rsidRDefault="004D4518" w:rsidP="0041134D"/>
    <w:p w14:paraId="2CE5D843" w14:textId="77777777" w:rsidR="00726373" w:rsidRDefault="00726373" w:rsidP="0041134D"/>
    <w:p w14:paraId="71C93B44" w14:textId="77777777" w:rsidR="00726373" w:rsidRDefault="00726373" w:rsidP="0041134D"/>
    <w:p w14:paraId="50C033A6" w14:textId="77777777" w:rsidR="00726373" w:rsidRDefault="00726373" w:rsidP="0041134D"/>
    <w:p w14:paraId="4E11F278" w14:textId="7BD5F910" w:rsidR="0041134D" w:rsidRDefault="0041134D" w:rsidP="0041134D">
      <w:r>
        <w:t>Cordialmente,</w:t>
      </w:r>
    </w:p>
    <w:p w14:paraId="5E8F643A" w14:textId="790CC630" w:rsidR="0041134D" w:rsidRDefault="00726373" w:rsidP="0041134D">
      <w:r>
        <w:rPr>
          <w:rFonts w:asciiTheme="majorHAnsi" w:hAnsiTheme="majorHAnsi" w:cstheme="majorHAnsi"/>
          <w:b/>
          <w:bCs/>
          <w:noProof/>
          <w:sz w:val="24"/>
          <w:szCs w:val="24"/>
        </w:rPr>
        <w:drawing>
          <wp:anchor distT="0" distB="0" distL="114300" distR="114300" simplePos="0" relativeHeight="251658240" behindDoc="0" locked="0" layoutInCell="1" allowOverlap="1" wp14:anchorId="31736B7B" wp14:editId="0293E548">
            <wp:simplePos x="0" y="0"/>
            <wp:positionH relativeFrom="column">
              <wp:posOffset>188635</wp:posOffset>
            </wp:positionH>
            <wp:positionV relativeFrom="paragraph">
              <wp:posOffset>21752</wp:posOffset>
            </wp:positionV>
            <wp:extent cx="1828801" cy="457200"/>
            <wp:effectExtent l="0" t="0" r="0" b="0"/>
            <wp:wrapNone/>
            <wp:docPr id="117404722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047223" name="Imagen 1174047223"/>
                    <pic:cNvPicPr/>
                  </pic:nvPicPr>
                  <pic:blipFill>
                    <a:blip r:embed="rId9">
                      <a:extLst>
                        <a:ext uri="{28A0092B-C50C-407E-A947-70E740481C1C}">
                          <a14:useLocalDpi xmlns:a14="http://schemas.microsoft.com/office/drawing/2010/main" val="0"/>
                        </a:ext>
                      </a:extLst>
                    </a:blip>
                    <a:stretch>
                      <a:fillRect/>
                    </a:stretch>
                  </pic:blipFill>
                  <pic:spPr>
                    <a:xfrm>
                      <a:off x="0" y="0"/>
                      <a:ext cx="1828801" cy="457200"/>
                    </a:xfrm>
                    <a:prstGeom prst="rect">
                      <a:avLst/>
                    </a:prstGeom>
                  </pic:spPr>
                </pic:pic>
              </a:graphicData>
            </a:graphic>
            <wp14:sizeRelH relativeFrom="page">
              <wp14:pctWidth>0</wp14:pctWidth>
            </wp14:sizeRelH>
            <wp14:sizeRelV relativeFrom="page">
              <wp14:pctHeight>0</wp14:pctHeight>
            </wp14:sizeRelV>
          </wp:anchor>
        </w:drawing>
      </w:r>
    </w:p>
    <w:p w14:paraId="48EE43F6" w14:textId="025103D5" w:rsidR="004D4518" w:rsidRDefault="004D4518" w:rsidP="004D4518">
      <w:pPr>
        <w:spacing w:line="240" w:lineRule="auto"/>
        <w:rPr>
          <w:rFonts w:ascii="Arial" w:hAnsi="Arial" w:cs="Arial"/>
          <w:color w:val="000000" w:themeColor="text1"/>
        </w:rPr>
      </w:pPr>
    </w:p>
    <w:p w14:paraId="77B2068F" w14:textId="77777777" w:rsidR="004D4518" w:rsidRPr="008E6FC5" w:rsidRDefault="004D4518" w:rsidP="004D4518">
      <w:pPr>
        <w:spacing w:line="240" w:lineRule="auto"/>
        <w:rPr>
          <w:rFonts w:ascii="Arial" w:hAnsi="Arial" w:cs="Arial"/>
          <w:color w:val="000000" w:themeColor="text1"/>
        </w:rPr>
      </w:pPr>
    </w:p>
    <w:p w14:paraId="51051F81" w14:textId="77777777" w:rsidR="00726373" w:rsidRDefault="004D4518" w:rsidP="004D4518">
      <w:pPr>
        <w:pStyle w:val="Sinespaciado"/>
        <w:rPr>
          <w:rFonts w:ascii="Arial" w:hAnsi="Arial" w:cs="Arial"/>
          <w:b/>
          <w:color w:val="000000" w:themeColor="text1"/>
        </w:rPr>
      </w:pPr>
      <w:r>
        <w:rPr>
          <w:rFonts w:ascii="Arial" w:hAnsi="Arial" w:cs="Arial"/>
          <w:b/>
          <w:color w:val="000000" w:themeColor="text1"/>
        </w:rPr>
        <w:t xml:space="preserve">Yeison Abel Chaparro </w:t>
      </w:r>
      <w:proofErr w:type="spellStart"/>
      <w:r>
        <w:rPr>
          <w:rFonts w:ascii="Arial" w:hAnsi="Arial" w:cs="Arial"/>
          <w:b/>
          <w:color w:val="000000" w:themeColor="text1"/>
        </w:rPr>
        <w:t>Lopez</w:t>
      </w:r>
      <w:proofErr w:type="spellEnd"/>
    </w:p>
    <w:p w14:paraId="779BA4A3" w14:textId="52B3A671" w:rsidR="004D4518" w:rsidRDefault="004D4518" w:rsidP="004D4518">
      <w:pPr>
        <w:pStyle w:val="Sinespaciado"/>
      </w:pPr>
      <w:r>
        <w:t>Contratista</w:t>
      </w:r>
    </w:p>
    <w:p w14:paraId="2907F5F4" w14:textId="77777777" w:rsidR="004D4518" w:rsidRDefault="004D4518" w:rsidP="004D4518">
      <w:pPr>
        <w:pStyle w:val="Sinespaciado"/>
        <w:rPr>
          <w:rFonts w:ascii="Arial" w:hAnsi="Arial" w:cs="Arial"/>
          <w:b/>
          <w:color w:val="000000" w:themeColor="text1"/>
        </w:rPr>
      </w:pPr>
      <w:r w:rsidRPr="008E6FC5">
        <w:rPr>
          <w:rFonts w:ascii="Arial" w:hAnsi="Arial" w:cs="Arial"/>
          <w:b/>
          <w:color w:val="000000" w:themeColor="text1"/>
        </w:rPr>
        <w:t xml:space="preserve">C.C. No. </w:t>
      </w:r>
      <w:r>
        <w:rPr>
          <w:rFonts w:ascii="Arial" w:hAnsi="Arial" w:cs="Arial"/>
          <w:b/>
          <w:color w:val="000000" w:themeColor="text1"/>
        </w:rPr>
        <w:t>1053609237</w:t>
      </w:r>
    </w:p>
    <w:p w14:paraId="523DB4BC" w14:textId="77777777" w:rsidR="0041134D" w:rsidRDefault="0041134D" w:rsidP="0041134D"/>
    <w:p w14:paraId="18D5FF9A" w14:textId="77777777" w:rsidR="004D4518" w:rsidRDefault="004D4518" w:rsidP="0041134D"/>
    <w:p w14:paraId="0583FC2F" w14:textId="77777777" w:rsidR="004D4518" w:rsidRDefault="004D4518" w:rsidP="0041134D"/>
    <w:p w14:paraId="2B7EFA41" w14:textId="77777777" w:rsidR="004D4518" w:rsidRDefault="004D4518" w:rsidP="0041134D"/>
    <w:p w14:paraId="37326220" w14:textId="77777777" w:rsidR="004D4518" w:rsidRDefault="004D4518" w:rsidP="0041134D"/>
    <w:p w14:paraId="67BB1986" w14:textId="77777777" w:rsidR="004D4518" w:rsidRDefault="004D4518" w:rsidP="004D4518">
      <w:pPr>
        <w:spacing w:line="240" w:lineRule="auto"/>
        <w:rPr>
          <w:rFonts w:ascii="Arial" w:hAnsi="Arial" w:cs="Arial"/>
          <w:b/>
          <w:bCs/>
          <w:color w:val="000000"/>
        </w:rPr>
      </w:pPr>
      <w:r w:rsidRPr="001818FE">
        <w:rPr>
          <w:rFonts w:ascii="Arial" w:hAnsi="Arial" w:cs="Arial"/>
          <w:b/>
          <w:bCs/>
          <w:color w:val="000000"/>
        </w:rPr>
        <w:t>GUSTAVO ADOLFO DÍAZ CAMARGO</w:t>
      </w:r>
    </w:p>
    <w:p w14:paraId="0FCF08D8" w14:textId="77777777" w:rsidR="004D4518" w:rsidRDefault="004D4518" w:rsidP="004D4518">
      <w:pPr>
        <w:spacing w:line="240" w:lineRule="auto"/>
        <w:rPr>
          <w:rFonts w:ascii="Arial" w:hAnsi="Arial" w:cs="Arial"/>
          <w:b/>
          <w:bCs/>
          <w:color w:val="000000"/>
        </w:rPr>
      </w:pPr>
    </w:p>
    <w:p w14:paraId="1492EDCF" w14:textId="77777777" w:rsidR="004D4518" w:rsidRDefault="004D4518" w:rsidP="004D4518">
      <w:r>
        <w:t xml:space="preserve">Supervisor del contrato </w:t>
      </w:r>
      <w:r w:rsidRPr="003760F2">
        <w:rPr>
          <w:rFonts w:ascii="Arial" w:hAnsi="Arial" w:cs="Arial"/>
          <w:color w:val="000000"/>
          <w:lang w:val="es-ES"/>
        </w:rPr>
        <w:t xml:space="preserve">No. </w:t>
      </w:r>
      <w:r w:rsidRPr="001818FE">
        <w:rPr>
          <w:rFonts w:ascii="Arial" w:hAnsi="Arial" w:cs="Arial"/>
          <w:b/>
          <w:color w:val="000000"/>
        </w:rPr>
        <w:t>CO1.PCCNTR.9236479</w:t>
      </w:r>
      <w:r>
        <w:rPr>
          <w:rFonts w:ascii="Arial" w:hAnsi="Arial" w:cs="Arial"/>
          <w:b/>
          <w:color w:val="000000"/>
        </w:rPr>
        <w:t xml:space="preserve"> </w:t>
      </w:r>
      <w:r w:rsidRPr="008E6FC5">
        <w:rPr>
          <w:rFonts w:ascii="Arial" w:hAnsi="Arial" w:cs="Arial"/>
        </w:rPr>
        <w:t xml:space="preserve">del año </w:t>
      </w:r>
      <w:r>
        <w:rPr>
          <w:rFonts w:ascii="Arial" w:hAnsi="Arial" w:cs="Arial"/>
        </w:rPr>
        <w:t>2026</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75673" w14:textId="77777777" w:rsidR="00146DEF" w:rsidRDefault="00146DEF">
      <w:pPr>
        <w:spacing w:line="240" w:lineRule="auto"/>
      </w:pPr>
      <w:r>
        <w:separator/>
      </w:r>
    </w:p>
  </w:endnote>
  <w:endnote w:type="continuationSeparator" w:id="0">
    <w:p w14:paraId="7CBA6E33" w14:textId="77777777" w:rsidR="00146DEF" w:rsidRDefault="00146D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0BB18" w14:textId="77777777" w:rsidR="00146DEF" w:rsidRDefault="00146DEF">
      <w:pPr>
        <w:spacing w:line="240" w:lineRule="auto"/>
      </w:pPr>
      <w:r>
        <w:separator/>
      </w:r>
    </w:p>
  </w:footnote>
  <w:footnote w:type="continuationSeparator" w:id="0">
    <w:p w14:paraId="14782898" w14:textId="77777777" w:rsidR="00146DEF" w:rsidRDefault="00146D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871D5"/>
    <w:rsid w:val="000B4A3E"/>
    <w:rsid w:val="001256D9"/>
    <w:rsid w:val="001445DD"/>
    <w:rsid w:val="00146DEF"/>
    <w:rsid w:val="00153387"/>
    <w:rsid w:val="00197AA1"/>
    <w:rsid w:val="001A25A6"/>
    <w:rsid w:val="001F07B3"/>
    <w:rsid w:val="001F371D"/>
    <w:rsid w:val="001F426A"/>
    <w:rsid w:val="00210DEF"/>
    <w:rsid w:val="002339CC"/>
    <w:rsid w:val="00255A42"/>
    <w:rsid w:val="00257EDB"/>
    <w:rsid w:val="00280C18"/>
    <w:rsid w:val="002A68DC"/>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41134D"/>
    <w:rsid w:val="004D4518"/>
    <w:rsid w:val="004E7C64"/>
    <w:rsid w:val="00581984"/>
    <w:rsid w:val="0058601C"/>
    <w:rsid w:val="005D1FF1"/>
    <w:rsid w:val="005D32BC"/>
    <w:rsid w:val="00621FFA"/>
    <w:rsid w:val="006548EB"/>
    <w:rsid w:val="006575A2"/>
    <w:rsid w:val="006A3B8C"/>
    <w:rsid w:val="006D71AB"/>
    <w:rsid w:val="00700762"/>
    <w:rsid w:val="00726373"/>
    <w:rsid w:val="00747BD3"/>
    <w:rsid w:val="00797DC0"/>
    <w:rsid w:val="007E700C"/>
    <w:rsid w:val="00804956"/>
    <w:rsid w:val="00841AC5"/>
    <w:rsid w:val="00842884"/>
    <w:rsid w:val="008760C6"/>
    <w:rsid w:val="0088549D"/>
    <w:rsid w:val="00894F1A"/>
    <w:rsid w:val="008A7FAA"/>
    <w:rsid w:val="008C0FD4"/>
    <w:rsid w:val="008D4206"/>
    <w:rsid w:val="00914E26"/>
    <w:rsid w:val="009253EE"/>
    <w:rsid w:val="00942F1C"/>
    <w:rsid w:val="009474AA"/>
    <w:rsid w:val="00962582"/>
    <w:rsid w:val="009917EE"/>
    <w:rsid w:val="00993950"/>
    <w:rsid w:val="009A4AF6"/>
    <w:rsid w:val="009B7C06"/>
    <w:rsid w:val="009C4C43"/>
    <w:rsid w:val="009E27DF"/>
    <w:rsid w:val="009E5D49"/>
    <w:rsid w:val="00A03812"/>
    <w:rsid w:val="00A203E1"/>
    <w:rsid w:val="00A43C5D"/>
    <w:rsid w:val="00A7513B"/>
    <w:rsid w:val="00A7697D"/>
    <w:rsid w:val="00A811B2"/>
    <w:rsid w:val="00AB07D2"/>
    <w:rsid w:val="00AB4566"/>
    <w:rsid w:val="00AE5F4C"/>
    <w:rsid w:val="00AE770C"/>
    <w:rsid w:val="00B36340"/>
    <w:rsid w:val="00BE0204"/>
    <w:rsid w:val="00C138D1"/>
    <w:rsid w:val="00C14E35"/>
    <w:rsid w:val="00C21150"/>
    <w:rsid w:val="00C40179"/>
    <w:rsid w:val="00C739ED"/>
    <w:rsid w:val="00C763FD"/>
    <w:rsid w:val="00C82D1B"/>
    <w:rsid w:val="00CF7EAE"/>
    <w:rsid w:val="00D075E4"/>
    <w:rsid w:val="00D16E23"/>
    <w:rsid w:val="00D5577C"/>
    <w:rsid w:val="00DA5ACF"/>
    <w:rsid w:val="00DE4CFD"/>
    <w:rsid w:val="00E22384"/>
    <w:rsid w:val="00E33464"/>
    <w:rsid w:val="00EB5CB1"/>
    <w:rsid w:val="00EB6B99"/>
    <w:rsid w:val="00ED56B9"/>
    <w:rsid w:val="00F73F30"/>
    <w:rsid w:val="00F91F23"/>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1668</Words>
  <Characters>9180</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Usuario</cp:lastModifiedBy>
  <cp:revision>11</cp:revision>
  <dcterms:created xsi:type="dcterms:W3CDTF">2026-06-05T15:26:00Z</dcterms:created>
  <dcterms:modified xsi:type="dcterms:W3CDTF">2026-06-17T02:08:00Z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